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19" w:rsidRDefault="00505F19" w:rsidP="00505F19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505F19" w:rsidRDefault="00505F19" w:rsidP="00505F19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85AFD">
        <w:rPr>
          <w:b/>
          <w:sz w:val="24"/>
          <w:szCs w:val="24"/>
        </w:rPr>
        <w:t xml:space="preserve">Малоарешевская </w:t>
      </w:r>
      <w:r>
        <w:rPr>
          <w:b/>
          <w:sz w:val="24"/>
          <w:szCs w:val="24"/>
        </w:rPr>
        <w:t>средняя общеобразовательная школа»</w:t>
      </w:r>
    </w:p>
    <w:p w:rsidR="00505F19" w:rsidRDefault="00505F19" w:rsidP="00505F1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505F19" w:rsidRDefault="00505F19" w:rsidP="00505F1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Принято.                                                                               Утверждаю. </w:t>
      </w:r>
    </w:p>
    <w:p w:rsidR="00505F19" w:rsidRDefault="00505F19" w:rsidP="00505F1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Педагогический совет                                          Директор МКОУ «</w:t>
      </w:r>
      <w:r w:rsidR="00585AFD">
        <w:rPr>
          <w:sz w:val="24"/>
          <w:szCs w:val="24"/>
        </w:rPr>
        <w:t xml:space="preserve">Малоарешевская </w:t>
      </w:r>
      <w:r>
        <w:rPr>
          <w:sz w:val="24"/>
          <w:szCs w:val="24"/>
        </w:rPr>
        <w:t>СОШ»</w:t>
      </w:r>
    </w:p>
    <w:p w:rsidR="00505F19" w:rsidRDefault="00505F19" w:rsidP="00505F1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Протокол № 2 от 21.02.2022г.                                               _________ </w:t>
      </w:r>
      <w:r w:rsidR="00585AFD">
        <w:rPr>
          <w:sz w:val="24"/>
          <w:szCs w:val="24"/>
        </w:rPr>
        <w:t>Кудряшова А.А.</w:t>
      </w:r>
    </w:p>
    <w:p w:rsidR="00505F19" w:rsidRDefault="00505F19" w:rsidP="00505F1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585AFD">
        <w:rPr>
          <w:sz w:val="24"/>
          <w:szCs w:val="24"/>
        </w:rPr>
        <w:t xml:space="preserve">                     Приказ № 24-од</w:t>
      </w:r>
      <w:r>
        <w:rPr>
          <w:sz w:val="24"/>
          <w:szCs w:val="24"/>
        </w:rPr>
        <w:t xml:space="preserve"> от 21.02.2022г.</w:t>
      </w:r>
    </w:p>
    <w:p w:rsidR="00505F19" w:rsidRPr="009D350B" w:rsidRDefault="00505F19" w:rsidP="00505F19">
      <w:pPr>
        <w:spacing w:after="0" w:line="240" w:lineRule="auto"/>
        <w:ind w:left="697" w:right="14" w:firstLine="0"/>
        <w:rPr>
          <w:sz w:val="44"/>
          <w:szCs w:val="44"/>
        </w:rPr>
      </w:pPr>
    </w:p>
    <w:p w:rsidR="00505F19" w:rsidRPr="009D350B" w:rsidRDefault="00505F19" w:rsidP="00505F19">
      <w:pPr>
        <w:spacing w:after="0" w:line="240" w:lineRule="auto"/>
        <w:ind w:left="0" w:firstLine="0"/>
        <w:rPr>
          <w:b/>
          <w:sz w:val="44"/>
          <w:szCs w:val="44"/>
        </w:rPr>
      </w:pPr>
    </w:p>
    <w:p w:rsidR="00505F19" w:rsidRPr="009D350B" w:rsidRDefault="00505F19" w:rsidP="00505F19">
      <w:pPr>
        <w:spacing w:after="0" w:line="240" w:lineRule="auto"/>
        <w:ind w:left="0" w:firstLine="0"/>
        <w:jc w:val="center"/>
        <w:rPr>
          <w:b/>
          <w:sz w:val="44"/>
          <w:szCs w:val="44"/>
        </w:rPr>
      </w:pPr>
      <w:r w:rsidRPr="009D350B">
        <w:rPr>
          <w:b/>
          <w:sz w:val="44"/>
          <w:szCs w:val="44"/>
        </w:rPr>
        <w:t>ПОЛОЖЕНИЕ</w:t>
      </w:r>
    </w:p>
    <w:p w:rsidR="009D350B" w:rsidRDefault="00505F19" w:rsidP="00505F19">
      <w:pPr>
        <w:spacing w:after="0" w:line="240" w:lineRule="auto"/>
        <w:ind w:left="0" w:firstLine="0"/>
        <w:jc w:val="center"/>
        <w:rPr>
          <w:b/>
          <w:sz w:val="44"/>
          <w:szCs w:val="44"/>
        </w:rPr>
      </w:pPr>
      <w:r w:rsidRPr="009D350B">
        <w:rPr>
          <w:b/>
          <w:sz w:val="44"/>
          <w:szCs w:val="44"/>
        </w:rPr>
        <w:t xml:space="preserve">о предотвращении и урегулировании </w:t>
      </w:r>
    </w:p>
    <w:p w:rsidR="00505F19" w:rsidRPr="009D350B" w:rsidRDefault="00505F19" w:rsidP="00505F19">
      <w:pPr>
        <w:spacing w:after="0" w:line="240" w:lineRule="auto"/>
        <w:ind w:left="0" w:firstLine="0"/>
        <w:jc w:val="center"/>
        <w:rPr>
          <w:b/>
          <w:sz w:val="44"/>
          <w:szCs w:val="44"/>
        </w:rPr>
      </w:pPr>
      <w:r w:rsidRPr="009D350B">
        <w:rPr>
          <w:b/>
          <w:sz w:val="44"/>
          <w:szCs w:val="44"/>
        </w:rPr>
        <w:t>конфликта интересов</w:t>
      </w:r>
    </w:p>
    <w:p w:rsidR="00505F19" w:rsidRPr="009D350B" w:rsidRDefault="00505F19" w:rsidP="00505F19">
      <w:pPr>
        <w:spacing w:after="0" w:line="240" w:lineRule="auto"/>
        <w:ind w:left="0" w:firstLine="0"/>
        <w:jc w:val="center"/>
        <w:rPr>
          <w:b/>
          <w:sz w:val="44"/>
          <w:szCs w:val="44"/>
        </w:rPr>
      </w:pPr>
      <w:r w:rsidRPr="009D350B">
        <w:rPr>
          <w:b/>
          <w:sz w:val="44"/>
          <w:szCs w:val="44"/>
        </w:rPr>
        <w:t>в  МКОУ «</w:t>
      </w:r>
      <w:r w:rsidR="009D350B" w:rsidRPr="009D350B">
        <w:rPr>
          <w:b/>
          <w:sz w:val="44"/>
          <w:szCs w:val="44"/>
        </w:rPr>
        <w:t xml:space="preserve">Малоарешевская </w:t>
      </w:r>
      <w:r w:rsidRPr="009D350B">
        <w:rPr>
          <w:b/>
          <w:sz w:val="44"/>
          <w:szCs w:val="44"/>
        </w:rPr>
        <w:t xml:space="preserve">СОШ» </w:t>
      </w:r>
    </w:p>
    <w:p w:rsidR="00505F19" w:rsidRPr="005A7621" w:rsidRDefault="00AC75D8" w:rsidP="00505F19">
      <w:pPr>
        <w:spacing w:after="0" w:line="240" w:lineRule="auto"/>
        <w:ind w:left="0" w:firstLine="0"/>
        <w:jc w:val="center"/>
      </w:pPr>
      <w:r w:rsidRPr="00AC75D8">
        <w:rPr>
          <w:rFonts w:ascii="Calibri" w:eastAsia="Calibri" w:hAnsi="Calibri" w:cs="Calibri"/>
          <w:noProof/>
          <w:sz w:val="22"/>
        </w:rPr>
      </w:r>
      <w:r w:rsidRPr="00AC75D8">
        <w:rPr>
          <w:rFonts w:ascii="Calibri" w:eastAsia="Calibri" w:hAnsi="Calibri" w:cs="Calibri"/>
          <w:noProof/>
          <w:sz w:val="22"/>
        </w:rPr>
        <w:pict>
          <v:group id="_x0000_s1026" style="width:467.75pt;height:.35pt;mso-position-horizontal-relative:char;mso-position-vertical-relative:line" coordsize="60877,50">
            <v:shape id="Shape 50271" o:spid="_x0000_s1027" style="position:absolute;width:60877;height:91;visibility:visible" coordsize="608774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" adj="0,,0" path="m,l6087745,r,9144l,9144,,e" fillcolor="black" stroked="f" strokeweight="0">
              <v:stroke miterlimit="83231f" joinstyle="miter"/>
              <v:formulas/>
              <v:path arrowok="t" o:connecttype="segments" textboxrect="0,0,6087745,9144"/>
            </v:shape>
            <w10:wrap type="none"/>
            <w10:anchorlock/>
          </v:group>
        </w:pict>
      </w:r>
    </w:p>
    <w:p w:rsidR="00505F19" w:rsidRPr="005A7621" w:rsidRDefault="00505F19" w:rsidP="00505F19">
      <w:pPr>
        <w:spacing w:after="0" w:line="240" w:lineRule="auto"/>
        <w:ind w:left="0"/>
        <w:jc w:val="center"/>
        <w:rPr>
          <w:b/>
        </w:rPr>
      </w:pP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1.1. </w:t>
      </w:r>
      <w:proofErr w:type="gramStart"/>
      <w:r>
        <w:t xml:space="preserve">Положение о предотвращении и урегулировании конфликта интересов </w:t>
      </w:r>
      <w:r w:rsidRPr="00724870">
        <w:t>МКОУ «</w:t>
      </w:r>
      <w:r w:rsidR="00585AFD">
        <w:t xml:space="preserve">Малоарешевская </w:t>
      </w:r>
      <w:r w:rsidRPr="00724870">
        <w:t>СОШ</w:t>
      </w:r>
      <w:r>
        <w:t xml:space="preserve">» (далее - Положение), определяет порядок действий по предотвращению и урегулированию конфликта интересов (ситуация,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обязанностей), возникающего работников </w:t>
      </w:r>
      <w:r w:rsidRPr="00724870">
        <w:t>МКОУ «</w:t>
      </w:r>
      <w:r w:rsidR="00585AFD">
        <w:t xml:space="preserve">Малоарешевская </w:t>
      </w:r>
      <w:r w:rsidRPr="00724870">
        <w:t>СОШ»</w:t>
      </w:r>
      <w:r>
        <w:t xml:space="preserve"> (далее - организация), в ходе исполнения ими трудовых функций. </w:t>
      </w:r>
      <w:proofErr w:type="gramEnd"/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1.2. Положение распространяется на заместителя директора, главного бухгалтера, работников контрактной службы организации, а также на иных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1.3. 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 в организации.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II. Принципы урегулирования конфликта интересов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2.1. </w:t>
      </w:r>
      <w:proofErr w:type="gramStart"/>
      <w:r>
        <w:t>Урегулирование конфликта интересов в организации осуществляется на основе следующих принципов: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 индивидуальное рассмотрение каждого случая конфликта интересов и его урегулирование; конфиденциальность процесса раскрытия сведений о конфликте интересов и его урегулировании; соблюдение баланса интересов организации и ее работников при урегулировании конфликта интересов;</w:t>
      </w:r>
      <w:proofErr w:type="gramEnd"/>
      <w:r>
        <w:t xml:space="preserve">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организации и урегулирован (предотвращен) организацией.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lastRenderedPageBreak/>
        <w:t xml:space="preserve">III. Рассмотрение вопроса о возникшем, а также о возможном возникновении конфликта интересов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3.1. 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а </w:t>
      </w:r>
      <w:proofErr w:type="gramStart"/>
      <w:r>
        <w:t>также</w:t>
      </w:r>
      <w:proofErr w:type="gramEnd"/>
      <w:r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уведомление о возникновении личной заинтересованности при исполнении трудовых функций, которая приводит или может привести к конфликту интересов (далее - уведомление) (приложение к Положению).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3.2. Принятие, рассмотрение поступившего уведомления осуществляется по поручению директора организации работником либо должностным лицом, ответственным за работу по профилактике коррупционных и иных правонарушений в организации.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3.3. При рассмотрении уведомления обеспечивается всестороннее и объективное изучение изложенных в уведомлении обстоятельств.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3.4. По результатам рассмотрения работником либо должностным лицом, ответственным за работу по профилактике коррупционных и иных правонарушений в организации, подготавливается мотивированное заключение.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3.5. В мотивированном заключении отражаются выводы по результатам рассмотрения уведомления.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3.6. Мотивированное заключение и другие материалы в течение 7 (семи) рабочих дней со дня поступления уведомления представляются директору организации.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3.7. Выводы по результатам рассмотрения уведомления носят рекомендательный характер.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3.8. Окончательное решение о способе предотвращения или урегулирования конфликта интересов принимает директор организации.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>3.9. В случае возникновения конфликта интересов (в том числе при поступлении уведомления) директор организации не позднее 3 (трех) рабочих дней со дня его выявления уведомляет об этом руководителя органа исполнительной власти, государственного органа</w:t>
      </w:r>
      <w:r w:rsidR="00585AFD">
        <w:t xml:space="preserve"> </w:t>
      </w:r>
      <w:proofErr w:type="spellStart"/>
      <w:r w:rsidR="00585AFD">
        <w:t>Кизлярскоого</w:t>
      </w:r>
      <w:proofErr w:type="spellEnd"/>
      <w:r w:rsidR="00585AFD">
        <w:t xml:space="preserve"> района</w:t>
      </w:r>
      <w:proofErr w:type="gramStart"/>
      <w:r w:rsidR="00585AFD">
        <w:t xml:space="preserve"> </w:t>
      </w:r>
      <w:r>
        <w:t>,</w:t>
      </w:r>
      <w:proofErr w:type="gramEnd"/>
      <w:r>
        <w:t xml:space="preserve"> осуществляющего функции и полномочия учредителя организации.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IV. Меры по предотвращению или урегулированию конфликта интересов </w:t>
      </w:r>
    </w:p>
    <w:p w:rsidR="00724870" w:rsidRDefault="00724870" w:rsidP="00232B3B">
      <w:pPr>
        <w:spacing w:before="240" w:after="0" w:line="240" w:lineRule="auto"/>
        <w:ind w:left="0" w:firstLine="0"/>
        <w:jc w:val="left"/>
      </w:pPr>
      <w:r>
        <w:t xml:space="preserve">4.1. </w:t>
      </w:r>
      <w:proofErr w:type="gramStart"/>
      <w:r>
        <w:t>Для предотвращения или урегулирования конфликта интересов принимаются следующие меры: ограничение доступа работника организации к информации, которая прямо или косвенно имеет отношение к его личным (частным) интересам; отстранение (постоянное или временное)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  <w:proofErr w:type="gramEnd"/>
      <w:r>
        <w:t xml:space="preserve"> </w:t>
      </w:r>
      <w:proofErr w:type="gramStart"/>
      <w:r>
        <w:t xml:space="preserve">пересмотр и изменение трудовых функций работника организации; временное отстранение работника организации от должности; перевод работника организации на должность, предусматривающую выполнение трудовых функций, не связанных с конфликтом интересов; отказ работника организации от выгоды, явившейся причиной возникновения конфликта интересов; увольнение работника по инициативе </w:t>
      </w:r>
      <w:r>
        <w:lastRenderedPageBreak/>
        <w:t xml:space="preserve">работодателя в порядке, установленном трудовым законодательством и иными нормативными правовыми актами, содержащими нормы трудового права. </w:t>
      </w:r>
      <w:proofErr w:type="gramEnd"/>
    </w:p>
    <w:p w:rsidR="00232B3B" w:rsidRDefault="00724870" w:rsidP="009D350B">
      <w:pPr>
        <w:spacing w:before="240" w:after="0" w:line="240" w:lineRule="auto"/>
        <w:ind w:left="0" w:firstLine="0"/>
        <w:jc w:val="left"/>
      </w:pPr>
      <w:r>
        <w:t>4.2. Организация в зависимости от ко</w:t>
      </w:r>
      <w:bookmarkStart w:id="0" w:name="_GoBack"/>
      <w:bookmarkEnd w:id="0"/>
      <w:r>
        <w:t>нкретного случая применяет иные способы предотвращения или урегулирования конфликта интересов, предусмотренные законода</w:t>
      </w:r>
      <w:r w:rsidR="009D350B">
        <w:t>тельством Российской Федерации.</w:t>
      </w:r>
    </w:p>
    <w:p w:rsidR="00232B3B" w:rsidRDefault="00232B3B" w:rsidP="00724870">
      <w:pPr>
        <w:spacing w:after="0" w:line="240" w:lineRule="auto"/>
        <w:ind w:left="0" w:firstLine="0"/>
        <w:jc w:val="left"/>
      </w:pPr>
    </w:p>
    <w:p w:rsidR="00232B3B" w:rsidRDefault="00232B3B" w:rsidP="00724870">
      <w:pPr>
        <w:spacing w:after="0" w:line="240" w:lineRule="auto"/>
        <w:ind w:left="0" w:firstLine="0"/>
        <w:jc w:val="left"/>
      </w:pPr>
    </w:p>
    <w:p w:rsidR="00232B3B" w:rsidRDefault="00724870" w:rsidP="00232B3B">
      <w:pPr>
        <w:spacing w:after="0" w:line="240" w:lineRule="auto"/>
        <w:ind w:left="0" w:firstLine="0"/>
        <w:jc w:val="right"/>
      </w:pPr>
      <w:r>
        <w:t>Приложение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к Положению о предотвращении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и </w:t>
      </w:r>
      <w:proofErr w:type="gramStart"/>
      <w:r>
        <w:t>урегулировании</w:t>
      </w:r>
      <w:proofErr w:type="gramEnd"/>
      <w:r>
        <w:t xml:space="preserve"> конфликта интересов</w:t>
      </w:r>
    </w:p>
    <w:p w:rsidR="00724870" w:rsidRPr="0044577E" w:rsidRDefault="00724870" w:rsidP="00232B3B">
      <w:pPr>
        <w:spacing w:after="0" w:line="240" w:lineRule="auto"/>
        <w:ind w:left="0" w:firstLine="0"/>
        <w:jc w:val="right"/>
        <w:rPr>
          <w:b/>
        </w:rPr>
      </w:pPr>
      <w:r>
        <w:t xml:space="preserve"> </w:t>
      </w:r>
      <w:r w:rsidRPr="00724870">
        <w:t>МКОУ «</w:t>
      </w:r>
      <w:r w:rsidR="00585AFD">
        <w:t xml:space="preserve">Малоарешевская </w:t>
      </w:r>
      <w:r w:rsidRPr="00724870">
        <w:t>СОШ»</w:t>
      </w:r>
      <w:r w:rsidRPr="0044577E">
        <w:rPr>
          <w:b/>
        </w:rPr>
        <w:t xml:space="preserve"> </w:t>
      </w:r>
    </w:p>
    <w:p w:rsidR="00724870" w:rsidRDefault="00724870" w:rsidP="00232B3B">
      <w:pPr>
        <w:spacing w:after="0" w:line="240" w:lineRule="auto"/>
        <w:ind w:left="0" w:firstLine="0"/>
        <w:jc w:val="right"/>
      </w:pPr>
    </w:p>
    <w:p w:rsidR="00724870" w:rsidRDefault="00724870" w:rsidP="00232B3B">
      <w:pPr>
        <w:spacing w:after="0" w:line="240" w:lineRule="auto"/>
        <w:ind w:left="0" w:firstLine="0"/>
        <w:jc w:val="right"/>
      </w:pPr>
    </w:p>
    <w:p w:rsidR="00232B3B" w:rsidRDefault="00724870" w:rsidP="00232B3B">
      <w:pPr>
        <w:spacing w:after="0" w:line="240" w:lineRule="auto"/>
        <w:ind w:left="0" w:firstLine="0"/>
        <w:jc w:val="right"/>
      </w:pPr>
      <w:r>
        <w:t>Руководителю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_________________________________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_________________________________ 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proofErr w:type="gramStart"/>
      <w:r>
        <w:t>(организационно-правовая форма</w:t>
      </w:r>
      <w:proofErr w:type="gramEnd"/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и наименование организации)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_________________________________ 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(Ф.И.О.) 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>от ______________________________</w:t>
      </w:r>
    </w:p>
    <w:p w:rsidR="00232B3B" w:rsidRDefault="00724870" w:rsidP="00232B3B">
      <w:pPr>
        <w:spacing w:after="0" w:line="240" w:lineRule="auto"/>
        <w:ind w:left="0" w:firstLine="0"/>
        <w:jc w:val="right"/>
      </w:pPr>
      <w:r>
        <w:t xml:space="preserve"> _________________________________</w:t>
      </w:r>
    </w:p>
    <w:p w:rsidR="00724870" w:rsidRDefault="00724870" w:rsidP="00232B3B">
      <w:pPr>
        <w:spacing w:after="0" w:line="240" w:lineRule="auto"/>
        <w:ind w:left="0" w:firstLine="0"/>
        <w:jc w:val="right"/>
      </w:pPr>
      <w:r>
        <w:t xml:space="preserve"> (должность, Ф.И.О. работника) </w:t>
      </w:r>
    </w:p>
    <w:p w:rsidR="00232B3B" w:rsidRDefault="00724870" w:rsidP="00232B3B">
      <w:pPr>
        <w:spacing w:after="0" w:line="240" w:lineRule="auto"/>
        <w:ind w:left="0" w:firstLine="0"/>
        <w:jc w:val="center"/>
      </w:pPr>
      <w:r>
        <w:t>УВЕДОМЛЕНИЕ</w:t>
      </w:r>
    </w:p>
    <w:p w:rsidR="00232B3B" w:rsidRDefault="00724870" w:rsidP="00724870">
      <w:pPr>
        <w:spacing w:after="0" w:line="240" w:lineRule="auto"/>
        <w:ind w:left="0" w:firstLine="0"/>
        <w:jc w:val="left"/>
      </w:pPr>
      <w:r>
        <w:t xml:space="preserve"> о возникновении личной заинтересованности при исполнении трудовых функций, которая приводит или может привести к конфликту интересов </w:t>
      </w:r>
    </w:p>
    <w:p w:rsidR="00232B3B" w:rsidRDefault="00232B3B" w:rsidP="00724870">
      <w:pPr>
        <w:spacing w:after="0" w:line="240" w:lineRule="auto"/>
        <w:ind w:left="0" w:firstLine="0"/>
        <w:jc w:val="left"/>
      </w:pPr>
    </w:p>
    <w:p w:rsidR="00232B3B" w:rsidRDefault="00232B3B" w:rsidP="00724870">
      <w:pPr>
        <w:spacing w:after="0" w:line="240" w:lineRule="auto"/>
        <w:ind w:left="0" w:firstLine="0"/>
        <w:jc w:val="left"/>
      </w:pPr>
      <w:r>
        <w:t xml:space="preserve">      </w:t>
      </w:r>
      <w:r w:rsidR="00724870"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</w:t>
      </w:r>
      <w:proofErr w:type="gramStart"/>
      <w:r w:rsidR="00724870">
        <w:t>нужное</w:t>
      </w:r>
      <w:proofErr w:type="gramEnd"/>
      <w:r w:rsidR="00724870">
        <w:t xml:space="preserve"> подчеркнуть).</w:t>
      </w:r>
    </w:p>
    <w:p w:rsidR="00232B3B" w:rsidRDefault="00232B3B" w:rsidP="00724870">
      <w:pPr>
        <w:spacing w:after="0" w:line="240" w:lineRule="auto"/>
        <w:ind w:left="0" w:firstLine="0"/>
        <w:jc w:val="left"/>
      </w:pPr>
      <w:r>
        <w:t xml:space="preserve">     </w:t>
      </w:r>
      <w:r w:rsidR="00724870">
        <w:t xml:space="preserve"> Обстоятельства, являющиеся основанием возникнов</w:t>
      </w:r>
      <w:r>
        <w:t>ения личной заинтересованности:_</w:t>
      </w:r>
      <w:r w:rsidR="00724870">
        <w:t>_____________________</w:t>
      </w:r>
      <w:r>
        <w:t>_______________________________</w:t>
      </w:r>
      <w:r w:rsidR="00724870">
        <w:t>________________________________________</w:t>
      </w:r>
      <w:r>
        <w:t>_______________________________</w:t>
      </w:r>
      <w:r w:rsidR="00724870">
        <w:t>______________________________________</w:t>
      </w:r>
      <w:r>
        <w:t>______________________</w:t>
      </w:r>
      <w:r w:rsidR="00724870">
        <w:t xml:space="preserve">. </w:t>
      </w:r>
      <w:r>
        <w:t xml:space="preserve">   </w:t>
      </w:r>
      <w:r w:rsidR="00724870">
        <w:t>Трудовые функции, на надлежащее исполнение которых влияет или может повл</w:t>
      </w:r>
      <w:r>
        <w:t xml:space="preserve">иять личная заинтересованность: </w:t>
      </w:r>
      <w:r w:rsidR="00724870">
        <w:t>______</w:t>
      </w:r>
      <w:r>
        <w:t>_______________________________</w:t>
      </w:r>
      <w:r w:rsidR="00724870">
        <w:t xml:space="preserve">_______________________________________________________________________. </w:t>
      </w:r>
      <w:r>
        <w:t xml:space="preserve">   </w:t>
      </w:r>
    </w:p>
    <w:p w:rsidR="00232B3B" w:rsidRDefault="00724870" w:rsidP="00724870">
      <w:pPr>
        <w:spacing w:after="0" w:line="240" w:lineRule="auto"/>
        <w:ind w:left="0" w:firstLine="0"/>
        <w:jc w:val="left"/>
      </w:pPr>
      <w:r>
        <w:t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 _______________________________________</w:t>
      </w:r>
      <w:r w:rsidR="00232B3B">
        <w:t>____________________________</w:t>
      </w:r>
      <w:r>
        <w:t xml:space="preserve">. </w:t>
      </w:r>
    </w:p>
    <w:p w:rsidR="00232B3B" w:rsidRDefault="00232B3B" w:rsidP="00724870">
      <w:pPr>
        <w:spacing w:after="0" w:line="240" w:lineRule="auto"/>
        <w:ind w:left="0" w:firstLine="0"/>
        <w:jc w:val="left"/>
      </w:pPr>
    </w:p>
    <w:p w:rsidR="00232B3B" w:rsidRDefault="00724870" w:rsidP="00724870">
      <w:pPr>
        <w:spacing w:after="0" w:line="240" w:lineRule="auto"/>
        <w:ind w:left="0" w:firstLine="0"/>
        <w:jc w:val="left"/>
      </w:pPr>
      <w:r>
        <w:t xml:space="preserve">___________________ </w:t>
      </w:r>
      <w:r w:rsidR="00232B3B">
        <w:t xml:space="preserve">                                                           </w:t>
      </w:r>
      <w:r>
        <w:t>____________</w:t>
      </w:r>
      <w:r w:rsidR="00232B3B">
        <w:t>______</w:t>
      </w:r>
    </w:p>
    <w:p w:rsidR="00232B3B" w:rsidRDefault="00724870" w:rsidP="00724870">
      <w:pPr>
        <w:spacing w:after="0" w:line="240" w:lineRule="auto"/>
        <w:ind w:left="0" w:firstLine="0"/>
        <w:jc w:val="left"/>
      </w:pPr>
      <w:r>
        <w:t>(подпись)</w:t>
      </w:r>
      <w:r w:rsidR="00232B3B">
        <w:t xml:space="preserve">                                                                                </w:t>
      </w:r>
      <w:r>
        <w:t xml:space="preserve"> (Ф.И.О.) </w:t>
      </w:r>
    </w:p>
    <w:p w:rsidR="00724870" w:rsidRPr="00724870" w:rsidRDefault="00724870" w:rsidP="00724870">
      <w:pPr>
        <w:spacing w:after="0" w:line="240" w:lineRule="auto"/>
        <w:ind w:left="0" w:firstLine="0"/>
        <w:jc w:val="left"/>
      </w:pPr>
      <w:r>
        <w:t>"__" _________ 20__</w:t>
      </w:r>
      <w:r w:rsidR="00232B3B">
        <w:t>__</w:t>
      </w:r>
      <w:r>
        <w:t xml:space="preserve"> г.</w:t>
      </w:r>
    </w:p>
    <w:p w:rsidR="00724870" w:rsidRDefault="00724870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9D350B" w:rsidRDefault="009D350B" w:rsidP="00585AFD">
      <w:pPr>
        <w:spacing w:after="0" w:line="240" w:lineRule="auto"/>
        <w:ind w:left="0" w:firstLine="0"/>
      </w:pPr>
    </w:p>
    <w:p w:rsidR="00724870" w:rsidRDefault="00724870" w:rsidP="00505F19">
      <w:pPr>
        <w:spacing w:after="0" w:line="240" w:lineRule="auto"/>
        <w:ind w:left="0" w:firstLine="0"/>
        <w:jc w:val="center"/>
      </w:pPr>
    </w:p>
    <w:p w:rsidR="00505F19" w:rsidRDefault="00505F19" w:rsidP="00505F19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1. Общие положения</w:t>
      </w:r>
      <w:r w:rsidRPr="005A7621">
        <w:rPr>
          <w:b/>
        </w:rPr>
        <w:t xml:space="preserve"> </w:t>
      </w:r>
    </w:p>
    <w:p w:rsidR="00505F19" w:rsidRPr="0028499C" w:rsidRDefault="00505F19" w:rsidP="00505F19">
      <w:pPr>
        <w:spacing w:after="0" w:line="240" w:lineRule="auto"/>
        <w:ind w:left="0"/>
        <w:jc w:val="center"/>
        <w:rPr>
          <w:b/>
          <w:sz w:val="8"/>
          <w:szCs w:val="16"/>
        </w:rPr>
      </w:pPr>
      <w:r w:rsidRPr="005A7621">
        <w:rPr>
          <w:b/>
        </w:rPr>
        <w:t xml:space="preserve"> </w:t>
      </w:r>
    </w:p>
    <w:p w:rsidR="00505F19" w:rsidRPr="005A7621" w:rsidRDefault="00505F19" w:rsidP="00505F19">
      <w:pPr>
        <w:spacing w:after="0" w:line="240" w:lineRule="auto"/>
        <w:ind w:left="0" w:firstLine="709"/>
      </w:pPr>
      <w:r w:rsidRPr="005A7621">
        <w:rPr>
          <w:spacing w:val="2"/>
        </w:rPr>
        <w:t>1.1. Настоящее положение о предотвращении и урегулировании конфликта интересов в соответствии со статьёй 13.3 </w:t>
      </w:r>
      <w:hyperlink r:id="rId6" w:history="1">
        <w:r w:rsidRPr="005A7621">
          <w:rPr>
            <w:spacing w:val="2"/>
          </w:rPr>
          <w:t>«</w:t>
        </w:r>
      </w:hyperlink>
      <w:r w:rsidRPr="005A7621">
        <w:rPr>
          <w:spacing w:val="2"/>
        </w:rPr>
        <w:t xml:space="preserve">Федерального закона </w:t>
      </w:r>
      <w:r>
        <w:rPr>
          <w:spacing w:val="2"/>
        </w:rPr>
        <w:t xml:space="preserve">                  </w:t>
      </w:r>
      <w:r w:rsidRPr="005A7621">
        <w:rPr>
          <w:spacing w:val="2"/>
        </w:rPr>
        <w:t xml:space="preserve">от 25.12.2008 № 273-ФЗ «О противодействии коррупции», с методическими рекомендациями Министерства труда и социальной защиты Российской Федерации по разработке и принятию организациями мер                                                        по предупреждению и противодействию коррупции определяет порядок выявления и урегулирования конфликта интересов, возникающего                                         у работников </w:t>
      </w:r>
      <w:r>
        <w:t xml:space="preserve"> МКОУ «</w:t>
      </w:r>
      <w:proofErr w:type="spellStart"/>
      <w:r w:rsidR="00585AFD">
        <w:t>Малоарешевскаяс</w:t>
      </w:r>
      <w:proofErr w:type="spellEnd"/>
      <w:r w:rsidR="00585AFD">
        <w:t xml:space="preserve"> </w:t>
      </w:r>
      <w:r>
        <w:t>СОШ</w:t>
      </w:r>
      <w:proofErr w:type="gramStart"/>
      <w:r>
        <w:t>»</w:t>
      </w:r>
      <w:r w:rsidRPr="005A7621">
        <w:t>(</w:t>
      </w:r>
      <w:proofErr w:type="gramEnd"/>
      <w:r w:rsidRPr="005A7621">
        <w:t xml:space="preserve">далее – Школа) </w:t>
      </w:r>
      <w:r w:rsidRPr="005A7621">
        <w:rPr>
          <w:spacing w:val="2"/>
        </w:rPr>
        <w:t xml:space="preserve">  в ходе выполнения ими трудовых обязанностей.</w:t>
      </w:r>
    </w:p>
    <w:p w:rsidR="00505F19" w:rsidRPr="005A7621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spacing w:val="2"/>
        </w:rPr>
      </w:pPr>
      <w:r w:rsidRPr="005A7621">
        <w:rPr>
          <w:spacing w:val="2"/>
        </w:rPr>
        <w:t>1.2. Положение распространяетс</w:t>
      </w:r>
      <w:r>
        <w:rPr>
          <w:spacing w:val="2"/>
        </w:rPr>
        <w:t>я на всех работников Школы</w:t>
      </w:r>
      <w:r w:rsidRPr="005A7621">
        <w:rPr>
          <w:spacing w:val="2"/>
        </w:rPr>
        <w:t>, находящихся с ней в трудовых отношениях, и применяется независимо                          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505F19" w:rsidRPr="005A7621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spacing w:val="2"/>
        </w:rPr>
      </w:pPr>
      <w:r w:rsidRPr="005A7621">
        <w:rPr>
          <w:spacing w:val="2"/>
        </w:rPr>
        <w:t xml:space="preserve">1.3. Понятия и термины, применяемые в настоящем Положении, используются в тех же значениях, что и в Федеральном законе от 25.12.2008 № 273-ФЗ «О противодействии коррупции». </w:t>
      </w:r>
      <w:r w:rsidRPr="005A7621">
        <w:rPr>
          <w:spacing w:val="2"/>
          <w:u w:val="single"/>
        </w:rPr>
        <w:t xml:space="preserve">  </w:t>
      </w:r>
    </w:p>
    <w:p w:rsidR="00505F19" w:rsidRPr="005A7621" w:rsidRDefault="00505F19" w:rsidP="00505F19">
      <w:pPr>
        <w:spacing w:after="0" w:line="240" w:lineRule="auto"/>
        <w:ind w:left="0" w:firstLine="709"/>
        <w:rPr>
          <w:spacing w:val="2"/>
        </w:rPr>
      </w:pPr>
      <w:r w:rsidRPr="005A7621">
        <w:rPr>
          <w:spacing w:val="2"/>
        </w:rPr>
        <w:t xml:space="preserve">1.4. Ознакомление гражданина, поступающего на работу                                             в организацию, с настоящим Положением производится в соответствии </w:t>
      </w:r>
      <w:r>
        <w:rPr>
          <w:spacing w:val="2"/>
        </w:rPr>
        <w:t xml:space="preserve">                        </w:t>
      </w:r>
      <w:r w:rsidRPr="005A7621">
        <w:rPr>
          <w:spacing w:val="2"/>
        </w:rPr>
        <w:t xml:space="preserve">со статьей 68 Трудового кодекса Российской Федерации. </w:t>
      </w:r>
    </w:p>
    <w:p w:rsidR="00505F19" w:rsidRDefault="00505F19" w:rsidP="00505F19">
      <w:pPr>
        <w:spacing w:after="0" w:line="240" w:lineRule="auto"/>
        <w:ind w:left="0" w:firstLine="709"/>
        <w:rPr>
          <w:color w:val="2D2D2D"/>
          <w:spacing w:val="2"/>
        </w:rPr>
      </w:pPr>
    </w:p>
    <w:p w:rsidR="00505F19" w:rsidRDefault="00505F19" w:rsidP="00505F19">
      <w:pPr>
        <w:spacing w:after="0" w:line="240" w:lineRule="auto"/>
        <w:ind w:left="0" w:firstLine="0"/>
        <w:jc w:val="center"/>
        <w:rPr>
          <w:b/>
          <w:color w:val="2D2D2D"/>
          <w:spacing w:val="2"/>
        </w:rPr>
      </w:pPr>
      <w:r w:rsidRPr="005A7621">
        <w:rPr>
          <w:b/>
          <w:color w:val="2D2D2D"/>
          <w:spacing w:val="2"/>
        </w:rPr>
        <w:t xml:space="preserve">2. Обязанности работников Школы в связи с раскрытием </w:t>
      </w:r>
      <w:r>
        <w:rPr>
          <w:b/>
          <w:color w:val="2D2D2D"/>
          <w:spacing w:val="2"/>
        </w:rPr>
        <w:t xml:space="preserve">                             </w:t>
      </w:r>
      <w:r w:rsidRPr="005A7621">
        <w:rPr>
          <w:b/>
          <w:color w:val="2D2D2D"/>
          <w:spacing w:val="2"/>
        </w:rPr>
        <w:t>и урег</w:t>
      </w:r>
      <w:r>
        <w:rPr>
          <w:b/>
          <w:color w:val="2D2D2D"/>
          <w:spacing w:val="2"/>
        </w:rPr>
        <w:t>улированием конфликта интересов</w:t>
      </w:r>
    </w:p>
    <w:p w:rsidR="00505F19" w:rsidRPr="000E5F28" w:rsidRDefault="00505F19" w:rsidP="00505F19">
      <w:pPr>
        <w:spacing w:after="0" w:line="240" w:lineRule="auto"/>
        <w:ind w:left="0" w:firstLine="709"/>
        <w:jc w:val="center"/>
        <w:rPr>
          <w:b/>
          <w:color w:val="2D2D2D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 связи с раскрытием и урегулированием конфликта интересов работники Школы обязаны: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при принятии решений по деловым вопросам и выполнении своих трудовых обязанностей руководствоваться интересами Школы без учёта своих личных интересов, интересов своих родственников и друзей;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избегать ситуаций и обстоятельств, которые могут привести                                  к конфликту интересов;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3) раскрывать возникший (реальный) или потенциальный конфликт интересов;</w:t>
      </w:r>
    </w:p>
    <w:p w:rsidR="00505F19" w:rsidRPr="008C131C" w:rsidRDefault="00505F19" w:rsidP="00505F19">
      <w:pPr>
        <w:spacing w:after="0" w:line="240" w:lineRule="auto"/>
        <w:ind w:left="0" w:firstLine="709"/>
        <w:rPr>
          <w:color w:val="auto"/>
          <w:spacing w:val="2"/>
        </w:rPr>
      </w:pPr>
      <w:r w:rsidRPr="008C131C">
        <w:rPr>
          <w:color w:val="auto"/>
          <w:spacing w:val="2"/>
        </w:rPr>
        <w:t>4) содействовать урегулированию возникшего конфликта интересов.</w:t>
      </w:r>
    </w:p>
    <w:p w:rsidR="00505F19" w:rsidRDefault="00505F19" w:rsidP="00505F19">
      <w:pPr>
        <w:spacing w:after="0" w:line="240" w:lineRule="auto"/>
        <w:ind w:left="0" w:firstLine="0"/>
        <w:jc w:val="center"/>
        <w:rPr>
          <w:b/>
          <w:spacing w:val="2"/>
        </w:rPr>
      </w:pPr>
      <w:r>
        <w:rPr>
          <w:b/>
          <w:bCs/>
          <w:szCs w:val="28"/>
        </w:rPr>
        <w:t xml:space="preserve">  </w:t>
      </w:r>
      <w:r w:rsidRPr="005A7621">
        <w:rPr>
          <w:b/>
          <w:spacing w:val="2"/>
        </w:rPr>
        <w:t>3. Принципы уре</w:t>
      </w:r>
      <w:r>
        <w:rPr>
          <w:b/>
          <w:spacing w:val="2"/>
        </w:rPr>
        <w:t>гулирования конфликта интересов</w:t>
      </w:r>
    </w:p>
    <w:p w:rsidR="00505F19" w:rsidRPr="005A7621" w:rsidRDefault="00505F19" w:rsidP="00505F19">
      <w:pPr>
        <w:spacing w:after="0" w:line="240" w:lineRule="auto"/>
        <w:ind w:left="0"/>
        <w:jc w:val="center"/>
        <w:rPr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Урегулирование конфликта интересов в Школе осуществляется                             на основе следующих принципов: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обязательность раскрытия сведений о реальном или потенциальном конфликте интересов;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3) конфиденциальность процесса раскрытия сведений о конфликте интересов и его урегулирования;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4) соблюдение баланса интересов Школы и работника Школы при урегулировании конфликта интересов;</w:t>
      </w:r>
    </w:p>
    <w:p w:rsidR="00505F19" w:rsidRPr="008C131C" w:rsidRDefault="00505F19" w:rsidP="00505F19">
      <w:pPr>
        <w:spacing w:after="0" w:line="240" w:lineRule="auto"/>
        <w:ind w:left="0" w:firstLine="709"/>
        <w:rPr>
          <w:color w:val="auto"/>
          <w:spacing w:val="2"/>
        </w:rPr>
      </w:pPr>
      <w:r w:rsidRPr="008C131C">
        <w:rPr>
          <w:color w:val="auto"/>
          <w:spacing w:val="2"/>
        </w:rPr>
        <w:t>5) защита работника Школы от преследования в связи с сообщением                           конфликте интересов, который был своевременно раскрыт работником                              и урегулирован (предотвращен) Школой.</w:t>
      </w:r>
    </w:p>
    <w:p w:rsidR="00505F19" w:rsidRPr="008C131C" w:rsidRDefault="00505F19" w:rsidP="00505F19">
      <w:pPr>
        <w:spacing w:after="0" w:line="240" w:lineRule="auto"/>
        <w:ind w:left="0" w:firstLine="709"/>
        <w:rPr>
          <w:color w:val="auto"/>
          <w:spacing w:val="2"/>
        </w:rPr>
      </w:pPr>
      <w:r w:rsidRPr="008C131C">
        <w:rPr>
          <w:color w:val="auto"/>
          <w:spacing w:val="2"/>
        </w:rPr>
        <w:t xml:space="preserve"> </w:t>
      </w:r>
    </w:p>
    <w:p w:rsidR="00505F19" w:rsidRPr="008C131C" w:rsidRDefault="00505F19" w:rsidP="00505F19">
      <w:pPr>
        <w:spacing w:after="0" w:line="240" w:lineRule="auto"/>
        <w:ind w:left="0" w:firstLine="0"/>
        <w:jc w:val="center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4. Порядок раскры</w:t>
      </w:r>
      <w:r>
        <w:rPr>
          <w:b/>
          <w:color w:val="auto"/>
          <w:spacing w:val="2"/>
        </w:rPr>
        <w:t>тия конфликта интересов в Школе</w:t>
      </w:r>
    </w:p>
    <w:p w:rsidR="00505F19" w:rsidRPr="008C131C" w:rsidRDefault="00505F19" w:rsidP="00505F19">
      <w:pPr>
        <w:spacing w:after="0" w:line="240" w:lineRule="auto"/>
        <w:ind w:left="0"/>
        <w:jc w:val="center"/>
        <w:rPr>
          <w:color w:val="auto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Раскрытие возникшего (реального) или потенциального конфликта интересов в Школе осуществляется с помощью следующих процедур: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ежегодное заполнение работниками Школы декларации о конфликте интересов;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уведомление работниками Школы работодателя о возникновении личной заинтересованности, которая приводит или может привести                                    к конфликту интересов.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5. Порядок представления работниками Школы декларации                                   о конфликте интересов, уведомления работодателя о возникновении личной заинтересованности, которая приводит или мож</w:t>
      </w:r>
      <w:r>
        <w:rPr>
          <w:b/>
          <w:color w:val="auto"/>
          <w:spacing w:val="2"/>
        </w:rPr>
        <w:t>ет привести конфликту интересов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5.1. Декларация о конфликте интересов составляется в письменном виде по форме согласно приложению № 1 к настоящему Положению (далее –  декларация) и подаётся работником Школы ежегодно в срок до 30 апреля текущего года.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Руководитель Школы составляет декларацию на имя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 (далее – уполномоченный орган),                         и представляет декларацию в кадровое подразделение уполномоченного органа.</w:t>
      </w:r>
    </w:p>
    <w:p w:rsidR="00505F19" w:rsidRPr="00AE7C77" w:rsidRDefault="00505F19" w:rsidP="00505F19">
      <w:pPr>
        <w:spacing w:after="0" w:line="240" w:lineRule="auto"/>
        <w:ind w:left="0" w:firstLine="697"/>
        <w:rPr>
          <w:b/>
          <w:bCs/>
          <w:szCs w:val="28"/>
        </w:rPr>
        <w:sectPr w:rsidR="00505F19" w:rsidRPr="00AE7C77" w:rsidSect="009D350B">
          <w:pgSz w:w="11908" w:h="16836"/>
          <w:pgMar w:top="426" w:right="426" w:bottom="426" w:left="567" w:header="720" w:footer="720" w:gutter="0"/>
          <w:pgNumType w:start="0"/>
          <w:cols w:space="720"/>
          <w:titlePg/>
        </w:sectPr>
      </w:pPr>
      <w:r w:rsidRPr="008C131C">
        <w:rPr>
          <w:color w:val="auto"/>
          <w:spacing w:val="2"/>
        </w:rPr>
        <w:t>Иные работники Школы составляют декларацию на имя руководителя Школы и представляют декларацию должностному лицу и (или)                                в структурное подразделение, ответствен</w:t>
      </w:r>
      <w:r>
        <w:rPr>
          <w:color w:val="auto"/>
          <w:spacing w:val="2"/>
        </w:rPr>
        <w:t>ным за противодействие коррупции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(далее – ответственные должностные лица и ответственное структурное подразделение соответственно).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–  при первой возможности, уведомить об этом работодателя.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                              в письменном виде по форме согласно приложению № 2 к настоящему Положению.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Руководитель Школы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Иные работники Школы составляют уведомление на имя руководителя Школы и представляют его ответственному должностному лицу или                                  в ответственное структурное подразделение.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6. Порядок рассмотрения деклараций и уведомлен</w:t>
      </w:r>
      <w:r>
        <w:rPr>
          <w:b/>
          <w:color w:val="auto"/>
          <w:spacing w:val="2"/>
        </w:rPr>
        <w:t>ий, поданных руководителем Школы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Рассмотрение деклараций и уведомлений, поданных руководителем Школы,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государственных гражданских служащих уполномоченного органа.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7. Порядок рас</w:t>
      </w:r>
      <w:r>
        <w:rPr>
          <w:b/>
          <w:color w:val="auto"/>
          <w:spacing w:val="2"/>
        </w:rPr>
        <w:t>с</w:t>
      </w:r>
      <w:r w:rsidRPr="008C131C">
        <w:rPr>
          <w:b/>
          <w:color w:val="auto"/>
          <w:spacing w:val="2"/>
        </w:rPr>
        <w:t xml:space="preserve">мотрения деклараций и уведомлений, поданных </w:t>
      </w:r>
      <w:r>
        <w:rPr>
          <w:b/>
          <w:color w:val="auto"/>
          <w:spacing w:val="2"/>
        </w:rPr>
        <w:t xml:space="preserve">                                </w:t>
      </w:r>
      <w:r w:rsidRPr="008C131C">
        <w:rPr>
          <w:b/>
          <w:color w:val="auto"/>
          <w:spacing w:val="2"/>
        </w:rPr>
        <w:t>н</w:t>
      </w:r>
      <w:r>
        <w:rPr>
          <w:b/>
          <w:color w:val="auto"/>
          <w:spacing w:val="2"/>
        </w:rPr>
        <w:t>а имя руководителя Школы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 xml:space="preserve">7.1. </w:t>
      </w:r>
      <w:proofErr w:type="gramStart"/>
      <w:r w:rsidRPr="008C131C">
        <w:rPr>
          <w:color w:val="auto"/>
          <w:spacing w:val="2"/>
        </w:rPr>
        <w:t>Поданные на имя руководителя Школы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                              в журнале регистрации деклараций о конфликте интересов и уведомлений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</w:t>
      </w:r>
      <w:r>
        <w:rPr>
          <w:color w:val="auto"/>
          <w:spacing w:val="2"/>
        </w:rPr>
        <w:t xml:space="preserve"> по форме согласно приложению № 3 к настоящему Положению</w:t>
      </w:r>
      <w:r w:rsidRPr="008C131C">
        <w:rPr>
          <w:color w:val="auto"/>
          <w:spacing w:val="2"/>
        </w:rPr>
        <w:t>.</w:t>
      </w:r>
      <w:proofErr w:type="gramEnd"/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Копия декларации либо уведомления с отметкой о регистрации выдается работнику Школы, представившему декларацию либо уведомление, лично.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7.2. Ответственные должностные лица осуществляют оценку ответов, данных работником Школы на вопросы, указанные в декларации.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 случае если на все вопросы, указанные в декларации, работником Школы дан отрицательный ответ, соответствующая отметка проставляется                                      в Журнале и такая декларация дальнейшему рассмотрению не подлежит.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В случае положительного ответа на любой из вопросов, указанных                          в декларации, такая декларация направляется на рассмотрение                                                   в соответствии с настоящим Положением.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7.3. Ответственные должностные лица осуществляют предварительное рассмотрение декларации, уведомления.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 ходе предварительного рассмотрения декларации, уведомления ответственные должностные лица имеют право получать от работника Школы, представившего декларацию, уведомление, пояснения по изложенным обстоятельствам.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7.4. 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Школы.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 xml:space="preserve">7.5. Декларация, уведомление, мотивированное заключение и другие материалы (при их наличии) подлежат рассмотрению на заседании созданной в Школе комиссии по предотвращению и урегулированию конфликта интересов (далее – комиссия) в порядке, установленном положением                                    о комиссии, утверждаемым локальным нормативным актом Школы, в срок, </w:t>
      </w:r>
      <w:r>
        <w:rPr>
          <w:color w:val="auto"/>
          <w:spacing w:val="2"/>
        </w:rPr>
        <w:t xml:space="preserve">                    </w:t>
      </w:r>
      <w:r w:rsidRPr="008C131C">
        <w:rPr>
          <w:color w:val="auto"/>
          <w:spacing w:val="2"/>
        </w:rPr>
        <w:t>не превышающий 30 календарных дней со дня регистрации декларации.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7.6. По результатам рассмотрения декларации, уведомления комиссией принимается одно из следующих решений: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а) признать, что при исполнении работником Школы своих трудовых обязанностей конфликт интересов отсутствует;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б) признать, что при исполнении работником Школы своих трудовых обязанностей личная заинтересованность приводит или может привести                          к конфликту интересов. В этом случае комиссия рекомендует работнику Школы и (или) руководителю Школы принять меры по урегулированию конфликта интересов или по недопущению его возникновения;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в) признать, что работник организации не соблюдал требование                             об урегулировании конфликта интересов. В этом случае комиссия рекомендует руководителю Школы применить к работнику Школы дисциплинарное взыскание.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7.7. Копия протокола заседания комиссии в срок не позднее пяти календарных дней со дня заседания комиссии направляется руководителю Школы.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7.8. Руководитель Школы обязан рассмотреть копию протокола заседания комиссии и вправе учесть содержащиеся в нём рекомендации.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7.9. Информация о поданных декларациях, об их предварительном рассмотрении и о принятых по ним решениях направляется в установленные сроки в управление</w:t>
      </w:r>
      <w:r w:rsidRPr="008C131C">
        <w:rPr>
          <w:color w:val="auto"/>
        </w:rPr>
        <w:t xml:space="preserve"> органа исполнительной власти края, осуществляющего                    от имени Хабаровского края функции и полномочия учредителя (полномочия собственника имущества) Школы. </w:t>
      </w:r>
      <w:r w:rsidRPr="008C131C">
        <w:rPr>
          <w:color w:val="auto"/>
          <w:spacing w:val="2"/>
        </w:rPr>
        <w:t xml:space="preserve"> 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color w:val="auto"/>
          <w:spacing w:val="2"/>
        </w:rPr>
        <w:br/>
      </w:r>
      <w:r w:rsidRPr="008C131C">
        <w:rPr>
          <w:b/>
          <w:color w:val="auto"/>
          <w:spacing w:val="2"/>
        </w:rPr>
        <w:t xml:space="preserve">8. Меры по предотвращению и урегулированию 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>
        <w:rPr>
          <w:b/>
          <w:color w:val="auto"/>
          <w:spacing w:val="2"/>
        </w:rPr>
        <w:t>конфликта интересов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8.1. Для предотвращения или урегулирования конфликта интересов                      в Школе могут быть приняты следующие меры: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ограничение доступа работника Школы к конкретной информации, которая может затрагивать его личные интересы;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3) пересмотр и изменение должностных обязанностей работника Школы;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4) временное отстранение работника Школы от должности, если его личные интересы входят в противоречие с должностными обязанностями;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5) перевод работника Школы на должность, предусматривающую выполнение обязанностей, не связанных с конфликтом интересов;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6) передача работником Школы принадлежащего ему имущества, являющегося основой возникновения конфликта интересов, в доверительное управление;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7) отказ работника Школы от своего личного интереса, порождающего конфликт с интересами Школы;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8) увольнение работника из Школы по инициативе работника;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9) увольнение работника Школы по инициативе работодателя                                   за совершение дисциплинарного проступка.</w:t>
      </w:r>
    </w:p>
    <w:p w:rsidR="00505F19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Школы и вероятность того, что этот личный интерес будет реализован                           в ущерб интересам Школы.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>
        <w:rPr>
          <w:color w:val="auto"/>
          <w:spacing w:val="2"/>
        </w:rPr>
        <w:t xml:space="preserve">8.3. Типовые ситуации конфликта интересов приведены в приложении № 4 к </w:t>
      </w:r>
      <w:proofErr w:type="spellStart"/>
      <w:proofErr w:type="gramStart"/>
      <w:r w:rsidRPr="008C131C">
        <w:rPr>
          <w:color w:val="auto"/>
          <w:spacing w:val="2"/>
        </w:rPr>
        <w:t>к</w:t>
      </w:r>
      <w:proofErr w:type="spellEnd"/>
      <w:proofErr w:type="gramEnd"/>
      <w:r w:rsidRPr="008C131C">
        <w:rPr>
          <w:color w:val="auto"/>
          <w:spacing w:val="2"/>
        </w:rPr>
        <w:t xml:space="preserve"> настоящему Положению.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textAlignment w:val="baseline"/>
        <w:rPr>
          <w:color w:val="auto"/>
          <w:spacing w:val="2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9. Ответственность работников Школы за несоблюдение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>
        <w:rPr>
          <w:b/>
          <w:color w:val="auto"/>
          <w:spacing w:val="2"/>
        </w:rPr>
        <w:t xml:space="preserve"> настоящего Положения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9.1. Работники Школы обязаны уведомлять работодателя               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9.2. За несоблюдение настоящего Положения работник организации может быть привлечен к дисциплинарной ответственности в соответствии                        с    действующим законодательством.</w:t>
      </w: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0" w:firstLine="0"/>
        <w:textAlignment w:val="baseline"/>
        <w:rPr>
          <w:color w:val="auto"/>
          <w:spacing w:val="2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9D350B" w:rsidRDefault="009D350B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</w:p>
    <w:p w:rsidR="00505F19" w:rsidRPr="008C131C" w:rsidRDefault="00505F19" w:rsidP="00505F19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  <w:r w:rsidRPr="008C131C">
        <w:rPr>
          <w:b/>
          <w:color w:val="auto"/>
          <w:spacing w:val="2"/>
          <w:sz w:val="24"/>
          <w:szCs w:val="24"/>
        </w:rPr>
        <w:t>Приложение № 1</w:t>
      </w:r>
    </w:p>
    <w:p w:rsidR="00505F19" w:rsidRPr="008C131C" w:rsidRDefault="00505F19" w:rsidP="00505F19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 w:rsidRPr="008C131C">
        <w:rPr>
          <w:color w:val="auto"/>
          <w:sz w:val="24"/>
          <w:szCs w:val="24"/>
        </w:rPr>
        <w:t xml:space="preserve">к Положению о предотвращении </w:t>
      </w:r>
    </w:p>
    <w:p w:rsidR="00505F19" w:rsidRPr="008C131C" w:rsidRDefault="00505F19" w:rsidP="00505F19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 w:rsidRPr="008C131C">
        <w:rPr>
          <w:color w:val="auto"/>
          <w:sz w:val="24"/>
          <w:szCs w:val="24"/>
        </w:rPr>
        <w:t xml:space="preserve">и </w:t>
      </w:r>
      <w:proofErr w:type="gramStart"/>
      <w:r w:rsidRPr="008C131C">
        <w:rPr>
          <w:color w:val="auto"/>
          <w:sz w:val="24"/>
          <w:szCs w:val="24"/>
        </w:rPr>
        <w:t>урегулировании</w:t>
      </w:r>
      <w:proofErr w:type="gramEnd"/>
      <w:r w:rsidRPr="008C131C">
        <w:rPr>
          <w:color w:val="auto"/>
          <w:sz w:val="24"/>
          <w:szCs w:val="24"/>
        </w:rPr>
        <w:t xml:space="preserve"> конфликта </w:t>
      </w:r>
    </w:p>
    <w:p w:rsidR="00505F19" w:rsidRPr="008C131C" w:rsidRDefault="00505F19" w:rsidP="00505F19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 w:rsidRPr="008C131C">
        <w:rPr>
          <w:color w:val="auto"/>
          <w:sz w:val="24"/>
          <w:szCs w:val="24"/>
        </w:rPr>
        <w:t xml:space="preserve">интересов  в </w:t>
      </w:r>
      <w:r w:rsidR="00585AFD">
        <w:rPr>
          <w:color w:val="auto"/>
          <w:sz w:val="24"/>
          <w:szCs w:val="24"/>
        </w:rPr>
        <w:t>МКОУ «</w:t>
      </w:r>
      <w:proofErr w:type="spellStart"/>
      <w:r w:rsidR="00585AFD">
        <w:rPr>
          <w:color w:val="auto"/>
          <w:sz w:val="24"/>
          <w:szCs w:val="24"/>
        </w:rPr>
        <w:t>Малоарешевсая</w:t>
      </w:r>
      <w:proofErr w:type="spellEnd"/>
      <w:r w:rsidR="00585AFD">
        <w:rPr>
          <w:color w:val="auto"/>
          <w:sz w:val="24"/>
          <w:szCs w:val="24"/>
        </w:rPr>
        <w:t xml:space="preserve"> СОШ»</w:t>
      </w:r>
    </w:p>
    <w:p w:rsidR="00505F19" w:rsidRDefault="00505F19" w:rsidP="00505F19">
      <w:pPr>
        <w:shd w:val="clear" w:color="auto" w:fill="FFFFFF"/>
        <w:ind w:left="5387" w:firstLine="0"/>
        <w:jc w:val="right"/>
        <w:textAlignment w:val="baseline"/>
        <w:rPr>
          <w:spacing w:val="2"/>
          <w:sz w:val="24"/>
          <w:szCs w:val="24"/>
        </w:rPr>
      </w:pPr>
    </w:p>
    <w:p w:rsidR="00505F19" w:rsidRPr="00AF2B07" w:rsidRDefault="00505F19" w:rsidP="00505F19">
      <w:pPr>
        <w:shd w:val="clear" w:color="auto" w:fill="FFFFFF"/>
        <w:ind w:left="0" w:firstLine="0"/>
        <w:textAlignment w:val="baseline"/>
        <w:rPr>
          <w:spacing w:val="2"/>
          <w:sz w:val="24"/>
          <w:szCs w:val="24"/>
        </w:rPr>
      </w:pPr>
    </w:p>
    <w:p w:rsidR="00505F19" w:rsidRDefault="00505F19" w:rsidP="00505F19">
      <w:pPr>
        <w:ind w:left="0" w:firstLine="709"/>
        <w:jc w:val="center"/>
        <w:rPr>
          <w:b/>
          <w:szCs w:val="28"/>
        </w:rPr>
      </w:pPr>
      <w:r w:rsidRPr="00191C87">
        <w:rPr>
          <w:b/>
          <w:szCs w:val="28"/>
        </w:rPr>
        <w:t>Декларация конфликта интересов</w:t>
      </w:r>
      <w:r>
        <w:rPr>
          <w:b/>
          <w:szCs w:val="28"/>
        </w:rPr>
        <w:t xml:space="preserve"> </w:t>
      </w:r>
    </w:p>
    <w:p w:rsidR="00585AFD" w:rsidRDefault="00585AFD" w:rsidP="00505F19">
      <w:pPr>
        <w:widowControl w:val="0"/>
        <w:tabs>
          <w:tab w:val="left" w:pos="9341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>
        <w:rPr>
          <w:rFonts w:eastAsia="Arial"/>
          <w:color w:val="000000" w:themeColor="text1"/>
          <w:szCs w:val="28"/>
        </w:rPr>
        <w:t xml:space="preserve">С. Малая Арешевка </w:t>
      </w:r>
    </w:p>
    <w:p w:rsidR="00505F19" w:rsidRPr="00191C87" w:rsidRDefault="00505F19" w:rsidP="00505F19">
      <w:pPr>
        <w:widowControl w:val="0"/>
        <w:tabs>
          <w:tab w:val="left" w:pos="9341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>Я,</w:t>
      </w:r>
      <w:r w:rsidRPr="00191C87">
        <w:rPr>
          <w:rFonts w:eastAsia="Arial"/>
          <w:color w:val="000000" w:themeColor="text1"/>
          <w:spacing w:val="-23"/>
          <w:szCs w:val="28"/>
        </w:rPr>
        <w:t xml:space="preserve"> </w:t>
      </w:r>
      <w:r w:rsidRPr="00191C87">
        <w:rPr>
          <w:rFonts w:eastAsia="Arial"/>
          <w:color w:val="000000" w:themeColor="text1"/>
          <w:szCs w:val="28"/>
          <w:u w:val="dotted" w:color="020202"/>
        </w:rPr>
        <w:t>___________________________________________________________________</w:t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ind w:left="0" w:right="154" w:firstLine="0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                      </w:t>
      </w:r>
      <w:proofErr w:type="gramStart"/>
      <w:r w:rsidRPr="00191C87">
        <w:rPr>
          <w:rFonts w:eastAsia="Arial"/>
          <w:color w:val="000000" w:themeColor="text1"/>
          <w:sz w:val="24"/>
          <w:szCs w:val="24"/>
        </w:rPr>
        <w:t>(фамилия, имя, отчество (</w:t>
      </w:r>
      <w:proofErr w:type="spellStart"/>
      <w:r w:rsidRPr="00191C87">
        <w:rPr>
          <w:rFonts w:eastAsia="Arial"/>
          <w:color w:val="000000" w:themeColor="text1"/>
          <w:sz w:val="24"/>
          <w:szCs w:val="24"/>
        </w:rPr>
        <w:t>последнее-при</w:t>
      </w:r>
      <w:proofErr w:type="spellEnd"/>
      <w:r w:rsidRPr="00191C87">
        <w:rPr>
          <w:rFonts w:eastAsia="Arial"/>
          <w:color w:val="000000" w:themeColor="text1"/>
          <w:sz w:val="24"/>
          <w:szCs w:val="24"/>
        </w:rPr>
        <w:t xml:space="preserve"> наличии)</w:t>
      </w:r>
      <w:proofErr w:type="gramEnd"/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ind w:right="154"/>
        <w:jc w:val="center"/>
        <w:rPr>
          <w:rFonts w:eastAsia="Arial"/>
          <w:color w:val="000000" w:themeColor="text1"/>
          <w:sz w:val="24"/>
          <w:szCs w:val="24"/>
        </w:rPr>
      </w:pPr>
    </w:p>
    <w:p w:rsidR="00505F19" w:rsidRPr="00191C87" w:rsidRDefault="00505F19" w:rsidP="00505F19">
      <w:pPr>
        <w:widowControl w:val="0"/>
        <w:tabs>
          <w:tab w:val="left" w:leader="hyphen" w:pos="8628"/>
        </w:tabs>
        <w:autoSpaceDE w:val="0"/>
        <w:autoSpaceDN w:val="0"/>
        <w:spacing w:after="0" w:line="240" w:lineRule="auto"/>
        <w:ind w:left="216" w:firstLine="0"/>
        <w:rPr>
          <w:rFonts w:eastAsia="Arial"/>
          <w:color w:val="000000" w:themeColor="text1"/>
          <w:szCs w:val="28"/>
        </w:rPr>
      </w:pPr>
      <w:r>
        <w:rPr>
          <w:rFonts w:eastAsia="Arial"/>
          <w:color w:val="000000" w:themeColor="text1"/>
          <w:spacing w:val="7"/>
          <w:w w:val="105"/>
          <w:szCs w:val="28"/>
        </w:rPr>
        <w:t xml:space="preserve">        </w:t>
      </w:r>
      <w:proofErr w:type="gramStart"/>
      <w:r w:rsidRPr="00191C87">
        <w:rPr>
          <w:rFonts w:eastAsia="Arial"/>
          <w:color w:val="000000" w:themeColor="text1"/>
          <w:spacing w:val="7"/>
          <w:w w:val="105"/>
          <w:szCs w:val="28"/>
        </w:rPr>
        <w:t>Ознакомлен</w:t>
      </w:r>
      <w:proofErr w:type="gramEnd"/>
      <w:r w:rsidRPr="00191C87">
        <w:rPr>
          <w:rFonts w:eastAsia="Arial"/>
          <w:color w:val="000000" w:themeColor="text1"/>
          <w:spacing w:val="7"/>
          <w:w w:val="105"/>
          <w:szCs w:val="28"/>
        </w:rPr>
        <w:t xml:space="preserve"> с </w:t>
      </w:r>
      <w:proofErr w:type="spellStart"/>
      <w:r w:rsidRPr="00191C87">
        <w:rPr>
          <w:rFonts w:eastAsia="Arial"/>
          <w:color w:val="000000" w:themeColor="text1"/>
          <w:spacing w:val="7"/>
          <w:w w:val="105"/>
          <w:szCs w:val="28"/>
        </w:rPr>
        <w:t>антикоррупционными</w:t>
      </w:r>
      <w:proofErr w:type="spellEnd"/>
      <w:r w:rsidRPr="00191C87">
        <w:rPr>
          <w:rFonts w:eastAsia="Arial"/>
          <w:color w:val="000000" w:themeColor="text1"/>
          <w:spacing w:val="7"/>
          <w:w w:val="105"/>
          <w:szCs w:val="28"/>
        </w:rPr>
        <w:t xml:space="preserve"> стандартами и положением о предотвращении и урегулировании конфликта интересов в </w:t>
      </w:r>
      <w:r w:rsidRPr="00191C87">
        <w:rPr>
          <w:rFonts w:eastAsia="Arial"/>
          <w:color w:val="000000" w:themeColor="text1"/>
          <w:w w:val="120"/>
          <w:szCs w:val="28"/>
          <w:u w:val="single"/>
        </w:rPr>
        <w:t>М</w:t>
      </w:r>
      <w:r w:rsidR="00585AFD">
        <w:rPr>
          <w:rFonts w:eastAsia="Arial"/>
          <w:color w:val="000000" w:themeColor="text1"/>
          <w:w w:val="120"/>
          <w:szCs w:val="28"/>
          <w:u w:val="single"/>
        </w:rPr>
        <w:t xml:space="preserve">КОУ «Малоарешевская СОШ» </w:t>
      </w:r>
    </w:p>
    <w:p w:rsidR="00505F19" w:rsidRDefault="00505F19" w:rsidP="00505F19">
      <w:pPr>
        <w:widowControl w:val="0"/>
        <w:autoSpaceDE w:val="0"/>
        <w:autoSpaceDN w:val="0"/>
        <w:spacing w:after="0" w:line="240" w:lineRule="auto"/>
        <w:ind w:left="213" w:right="990" w:firstLine="695"/>
        <w:rPr>
          <w:rFonts w:eastAsia="Arial"/>
          <w:color w:val="000000" w:themeColor="text1"/>
          <w:w w:val="120"/>
          <w:szCs w:val="28"/>
          <w:u w:val="single"/>
        </w:rPr>
      </w:pPr>
      <w:r w:rsidRPr="00191C87">
        <w:rPr>
          <w:rFonts w:eastAsia="Arial"/>
          <w:color w:val="000000" w:themeColor="text1"/>
          <w:w w:val="120"/>
          <w:szCs w:val="28"/>
        </w:rPr>
        <w:t xml:space="preserve">Мне понятны требования </w:t>
      </w:r>
      <w:proofErr w:type="spellStart"/>
      <w:r w:rsidRPr="00191C87">
        <w:rPr>
          <w:rFonts w:eastAsia="Arial"/>
          <w:color w:val="000000" w:themeColor="text1"/>
          <w:w w:val="120"/>
          <w:szCs w:val="28"/>
        </w:rPr>
        <w:t>антикоррупционных</w:t>
      </w:r>
      <w:proofErr w:type="spellEnd"/>
      <w:r w:rsidRPr="00191C87">
        <w:rPr>
          <w:rFonts w:eastAsia="Arial"/>
          <w:color w:val="000000" w:themeColor="text1"/>
          <w:w w:val="120"/>
          <w:szCs w:val="28"/>
        </w:rPr>
        <w:t xml:space="preserve"> стандартов и положения о предотвращения урегулирования конфликта интересов в </w:t>
      </w:r>
      <w:r w:rsidRPr="00191C87">
        <w:rPr>
          <w:rFonts w:eastAsia="Arial"/>
          <w:color w:val="000000" w:themeColor="text1"/>
          <w:w w:val="120"/>
          <w:szCs w:val="28"/>
          <w:u w:val="single"/>
        </w:rPr>
        <w:t>М</w:t>
      </w:r>
      <w:r w:rsidR="00585AFD">
        <w:rPr>
          <w:rFonts w:eastAsia="Arial"/>
          <w:color w:val="000000" w:themeColor="text1"/>
          <w:w w:val="120"/>
          <w:szCs w:val="28"/>
          <w:u w:val="single"/>
        </w:rPr>
        <w:t>КОУ «Малоарешевская СОШ» __________________</w:t>
      </w:r>
    </w:p>
    <w:p w:rsidR="00585AFD" w:rsidRPr="00191C87" w:rsidRDefault="00585AFD" w:rsidP="00505F19">
      <w:pPr>
        <w:widowControl w:val="0"/>
        <w:autoSpaceDE w:val="0"/>
        <w:autoSpaceDN w:val="0"/>
        <w:spacing w:after="0" w:line="240" w:lineRule="auto"/>
        <w:ind w:left="213" w:right="990" w:firstLine="695"/>
        <w:rPr>
          <w:rFonts w:eastAsia="Arial"/>
          <w:color w:val="000000" w:themeColor="text1"/>
          <w:szCs w:val="28"/>
        </w:rPr>
      </w:pPr>
    </w:p>
    <w:p w:rsidR="00505F19" w:rsidRPr="00191C87" w:rsidRDefault="00AC75D8" w:rsidP="00505F19">
      <w:pPr>
        <w:widowControl w:val="0"/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>
        <w:rPr>
          <w:rFonts w:eastAsia="Arial"/>
          <w:noProof/>
          <w:color w:val="000000" w:themeColor="text1"/>
          <w:szCs w:val="28"/>
        </w:rPr>
        <w:pict>
          <v:shape id="Полилиния: фигура 6" o:spid="_x0000_s1035" style="position:absolute;left:0;text-align:left;margin-left:91.35pt;margin-top:15.5pt;width:18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OcM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" path="m,l3769,e" filled="f" strokeweight=".16953mm">
            <v:path arrowok="t" o:connecttype="custom" o:connectlocs="0,0;2393315,0" o:connectangles="0,0"/>
            <w10:wrap type="topAndBottom" anchorx="page"/>
          </v:shape>
        </w:pict>
      </w:r>
      <w:r>
        <w:rPr>
          <w:rFonts w:eastAsia="Arial"/>
          <w:noProof/>
          <w:color w:val="000000" w:themeColor="text1"/>
          <w:szCs w:val="28"/>
        </w:rPr>
        <w:pict>
          <v:shape id="Полилиния: фигура 5" o:spid="_x0000_s1034" style="position:absolute;left:0;text-align:left;margin-left:366.35pt;margin-top:15.5pt;width:17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3ULwMAAL4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" path="m,l3596,e" filled="f" strokeweight=".16953mm">
            <v:path arrowok="t" o:connecttype="custom" o:connectlocs="0,0;2283460,0" o:connectangles="0,0"/>
            <w10:wrap type="topAndBottom" anchorx="page"/>
          </v:shape>
        </w:pict>
      </w:r>
    </w:p>
    <w:p w:rsidR="00505F19" w:rsidRPr="00191C87" w:rsidRDefault="00505F19" w:rsidP="00505F19">
      <w:pPr>
        <w:widowControl w:val="0"/>
        <w:tabs>
          <w:tab w:val="left" w:pos="6339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w w:val="115"/>
          <w:sz w:val="24"/>
          <w:szCs w:val="24"/>
        </w:rPr>
        <w:t xml:space="preserve">(подпись работника)                                                 </w:t>
      </w:r>
      <w:r w:rsidRPr="00191C87">
        <w:rPr>
          <w:rFonts w:eastAsia="Arial"/>
          <w:color w:val="000000" w:themeColor="text1"/>
          <w:w w:val="115"/>
          <w:sz w:val="24"/>
          <w:szCs w:val="24"/>
        </w:rPr>
        <w:t>(фамилия, инициалы)</w:t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505F19" w:rsidRPr="005B618E" w:rsidRDefault="00505F19" w:rsidP="00505F19">
      <w:pPr>
        <w:widowControl w:val="0"/>
        <w:autoSpaceDE w:val="0"/>
        <w:autoSpaceDN w:val="0"/>
        <w:spacing w:after="0" w:line="240" w:lineRule="auto"/>
        <w:ind w:left="197" w:right="880"/>
        <w:rPr>
          <w:rFonts w:eastAsia="Arial"/>
          <w:color w:val="000000" w:themeColor="text1"/>
          <w:w w:val="120"/>
          <w:szCs w:val="28"/>
          <w:u w:val="single"/>
        </w:rPr>
      </w:pPr>
      <w:r w:rsidRPr="00191C87">
        <w:rPr>
          <w:rFonts w:eastAsia="Arial"/>
          <w:color w:val="000000" w:themeColor="text1"/>
          <w:w w:val="120"/>
          <w:szCs w:val="28"/>
        </w:rPr>
        <w:t>Кому</w:t>
      </w:r>
      <w:r w:rsidR="00585AFD">
        <w:rPr>
          <w:rFonts w:eastAsia="Arial"/>
          <w:color w:val="000000" w:themeColor="text1"/>
          <w:w w:val="120"/>
          <w:szCs w:val="28"/>
          <w:u w:val="single"/>
        </w:rPr>
        <w:t>: директору МКОУ «Малоарешевская СОШ» с</w:t>
      </w:r>
      <w:proofErr w:type="gramStart"/>
      <w:r w:rsidR="00585AFD">
        <w:rPr>
          <w:rFonts w:eastAsia="Arial"/>
          <w:color w:val="000000" w:themeColor="text1"/>
          <w:w w:val="120"/>
          <w:szCs w:val="28"/>
          <w:u w:val="single"/>
        </w:rPr>
        <w:t>.М</w:t>
      </w:r>
      <w:proofErr w:type="gramEnd"/>
      <w:r w:rsidR="00585AFD">
        <w:rPr>
          <w:rFonts w:eastAsia="Arial"/>
          <w:color w:val="000000" w:themeColor="text1"/>
          <w:w w:val="120"/>
          <w:szCs w:val="28"/>
          <w:u w:val="single"/>
        </w:rPr>
        <w:t xml:space="preserve">алая Арешевка А.А.Кудряшовой </w:t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ind w:left="197" w:right="880"/>
        <w:rPr>
          <w:rFonts w:eastAsia="Arial"/>
          <w:color w:val="000000" w:themeColor="text1"/>
          <w:w w:val="120"/>
          <w:szCs w:val="28"/>
          <w:u w:val="thick" w:color="1C1C1C"/>
        </w:rPr>
      </w:pPr>
    </w:p>
    <w:p w:rsidR="00505F19" w:rsidRDefault="00505F19" w:rsidP="00505F19">
      <w:pPr>
        <w:widowControl w:val="0"/>
        <w:tabs>
          <w:tab w:val="left" w:pos="9171"/>
        </w:tabs>
        <w:autoSpaceDE w:val="0"/>
        <w:autoSpaceDN w:val="0"/>
        <w:spacing w:after="0" w:line="240" w:lineRule="auto"/>
        <w:ind w:left="211"/>
        <w:rPr>
          <w:rFonts w:eastAsia="Arial"/>
          <w:color w:val="000000" w:themeColor="text1"/>
          <w:spacing w:val="-10"/>
          <w:szCs w:val="28"/>
        </w:rPr>
      </w:pPr>
      <w:r w:rsidRPr="00191C87">
        <w:rPr>
          <w:rFonts w:eastAsia="Arial"/>
          <w:color w:val="000000" w:themeColor="text1"/>
          <w:w w:val="105"/>
          <w:szCs w:val="28"/>
        </w:rPr>
        <w:t>От кого</w:t>
      </w:r>
      <w:r w:rsidRPr="00191C87">
        <w:rPr>
          <w:rFonts w:eastAsia="Arial"/>
          <w:color w:val="000000" w:themeColor="text1"/>
          <w:w w:val="120"/>
          <w:szCs w:val="28"/>
        </w:rPr>
        <w:t>:</w:t>
      </w:r>
      <w:r w:rsidRPr="00191C87">
        <w:rPr>
          <w:rFonts w:eastAsia="Arial"/>
          <w:color w:val="000000" w:themeColor="text1"/>
          <w:spacing w:val="-10"/>
          <w:szCs w:val="28"/>
        </w:rPr>
        <w:t>____________________________________</w:t>
      </w:r>
      <w:r>
        <w:rPr>
          <w:rFonts w:eastAsia="Arial"/>
          <w:color w:val="000000" w:themeColor="text1"/>
          <w:spacing w:val="-10"/>
          <w:szCs w:val="28"/>
        </w:rPr>
        <w:t>______________________________</w:t>
      </w:r>
    </w:p>
    <w:p w:rsidR="00505F19" w:rsidRPr="00191C87" w:rsidRDefault="00505F19" w:rsidP="00505F19">
      <w:pPr>
        <w:widowControl w:val="0"/>
        <w:tabs>
          <w:tab w:val="left" w:pos="9054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>
        <w:rPr>
          <w:rFonts w:eastAsia="Arial"/>
          <w:color w:val="000000" w:themeColor="text1"/>
          <w:szCs w:val="28"/>
        </w:rPr>
        <w:t xml:space="preserve">  </w:t>
      </w:r>
      <w:r w:rsidRPr="00191C87">
        <w:rPr>
          <w:rFonts w:eastAsia="Arial"/>
          <w:color w:val="000000" w:themeColor="text1"/>
          <w:szCs w:val="28"/>
        </w:rPr>
        <w:t>Должность:</w:t>
      </w:r>
      <w:r w:rsidRPr="00191C87">
        <w:rPr>
          <w:rFonts w:eastAsia="Arial"/>
          <w:color w:val="000000" w:themeColor="text1"/>
          <w:szCs w:val="28"/>
          <w:u w:val="single" w:color="1B1B1B"/>
        </w:rPr>
        <w:t xml:space="preserve"> </w:t>
      </w:r>
      <w:r w:rsidRPr="00191C87">
        <w:rPr>
          <w:rFonts w:eastAsia="Arial"/>
          <w:color w:val="000000" w:themeColor="text1"/>
          <w:szCs w:val="28"/>
          <w:u w:val="single" w:color="1B1B1B"/>
        </w:rPr>
        <w:tab/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ind w:right="253"/>
        <w:jc w:val="center"/>
        <w:rPr>
          <w:rFonts w:eastAsia="Arial"/>
          <w:color w:val="000000" w:themeColor="text1"/>
          <w:szCs w:val="28"/>
        </w:rPr>
      </w:pPr>
    </w:p>
    <w:p w:rsidR="00505F19" w:rsidRPr="00191C87" w:rsidRDefault="00505F19" w:rsidP="00505F19">
      <w:pPr>
        <w:widowControl w:val="0"/>
        <w:tabs>
          <w:tab w:val="left" w:pos="2492"/>
          <w:tab w:val="left" w:pos="4559"/>
          <w:tab w:val="left" w:pos="5290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>
        <w:rPr>
          <w:rFonts w:eastAsia="Arial"/>
          <w:color w:val="000000" w:themeColor="text1"/>
          <w:w w:val="110"/>
          <w:szCs w:val="28"/>
        </w:rPr>
        <w:t xml:space="preserve">  </w:t>
      </w:r>
      <w:r w:rsidRPr="00191C87">
        <w:rPr>
          <w:rFonts w:eastAsia="Arial"/>
          <w:color w:val="000000" w:themeColor="text1"/>
          <w:w w:val="110"/>
          <w:szCs w:val="28"/>
        </w:rPr>
        <w:t>Дата заполнения:</w:t>
      </w:r>
      <w:r w:rsidRPr="00191C87">
        <w:rPr>
          <w:rFonts w:eastAsia="Arial"/>
          <w:color w:val="000000" w:themeColor="text1"/>
          <w:spacing w:val="9"/>
          <w:w w:val="110"/>
          <w:szCs w:val="28"/>
        </w:rPr>
        <w:t xml:space="preserve"> </w:t>
      </w:r>
      <w:r w:rsidRPr="00191C87">
        <w:rPr>
          <w:rFonts w:eastAsia="Arial"/>
          <w:color w:val="000000" w:themeColor="text1"/>
          <w:spacing w:val="-11"/>
          <w:w w:val="110"/>
          <w:szCs w:val="28"/>
        </w:rPr>
        <w:t>«</w:t>
      </w:r>
      <w:r w:rsidRPr="005B618E">
        <w:rPr>
          <w:rFonts w:eastAsia="Arial"/>
          <w:color w:val="000000" w:themeColor="text1"/>
          <w:spacing w:val="-11"/>
          <w:w w:val="110"/>
          <w:szCs w:val="28"/>
        </w:rPr>
        <w:t>____</w:t>
      </w:r>
      <w:r w:rsidRPr="00191C87">
        <w:rPr>
          <w:rFonts w:eastAsia="Arial"/>
          <w:color w:val="000000" w:themeColor="text1"/>
          <w:w w:val="110"/>
          <w:szCs w:val="28"/>
        </w:rPr>
        <w:t>»</w:t>
      </w:r>
      <w:r w:rsidRPr="00191C87">
        <w:rPr>
          <w:rFonts w:eastAsia="Arial"/>
          <w:color w:val="000000" w:themeColor="text1"/>
          <w:w w:val="110"/>
          <w:szCs w:val="28"/>
          <w:u w:val="single" w:color="020202"/>
        </w:rPr>
        <w:t xml:space="preserve"> </w:t>
      </w:r>
      <w:r w:rsidRPr="00191C87">
        <w:rPr>
          <w:rFonts w:eastAsia="Arial"/>
          <w:color w:val="000000" w:themeColor="text1"/>
          <w:w w:val="110"/>
          <w:szCs w:val="28"/>
          <w:u w:val="single" w:color="020202"/>
        </w:rPr>
        <w:tab/>
        <w:t xml:space="preserve"> </w:t>
      </w:r>
      <w:r w:rsidRPr="00191C87">
        <w:rPr>
          <w:rFonts w:eastAsia="Arial"/>
          <w:color w:val="000000" w:themeColor="text1"/>
          <w:w w:val="110"/>
          <w:szCs w:val="28"/>
        </w:rPr>
        <w:t>20</w:t>
      </w:r>
      <w:r w:rsidRPr="00191C87">
        <w:rPr>
          <w:rFonts w:eastAsia="Arial"/>
          <w:color w:val="000000" w:themeColor="text1"/>
          <w:w w:val="110"/>
          <w:szCs w:val="28"/>
        </w:rPr>
        <w:tab/>
        <w:t>г.</w:t>
      </w:r>
    </w:p>
    <w:p w:rsidR="00505F19" w:rsidRDefault="00505F19" w:rsidP="00505F19">
      <w:pPr>
        <w:widowControl w:val="0"/>
        <w:autoSpaceDE w:val="0"/>
        <w:autoSpaceDN w:val="0"/>
        <w:spacing w:after="0" w:line="240" w:lineRule="auto"/>
        <w:ind w:left="0" w:right="990" w:firstLine="0"/>
        <w:rPr>
          <w:rFonts w:eastAsia="Arial"/>
          <w:color w:val="000000" w:themeColor="text1"/>
          <w:szCs w:val="28"/>
          <w:u w:val="single"/>
        </w:rPr>
      </w:pPr>
      <w:r w:rsidRPr="005B618E">
        <w:rPr>
          <w:rFonts w:eastAsia="Arial"/>
          <w:color w:val="000000" w:themeColor="text1"/>
          <w:w w:val="110"/>
          <w:szCs w:val="28"/>
          <w:u w:val="single"/>
        </w:rPr>
        <w:t>Вам необходимо внимательно ознакомиться с приведенными ниже вопросами и ответить «Да» или «Нет» на каждый из них &lt;3&gt;.</w:t>
      </w:r>
    </w:p>
    <w:p w:rsidR="00505F19" w:rsidRPr="005B618E" w:rsidRDefault="00505F19" w:rsidP="00505F19">
      <w:pPr>
        <w:widowControl w:val="0"/>
        <w:autoSpaceDE w:val="0"/>
        <w:autoSpaceDN w:val="0"/>
        <w:spacing w:after="0" w:line="240" w:lineRule="auto"/>
        <w:ind w:left="0" w:right="990" w:firstLine="0"/>
        <w:rPr>
          <w:rFonts w:eastAsia="Arial"/>
          <w:color w:val="000000" w:themeColor="text1"/>
          <w:szCs w:val="28"/>
          <w:u w:val="single"/>
        </w:rPr>
      </w:pPr>
      <w:r w:rsidRPr="00191C87">
        <w:rPr>
          <w:rFonts w:eastAsia="Arial"/>
          <w:color w:val="000000" w:themeColor="text1"/>
          <w:szCs w:val="28"/>
        </w:rPr>
        <w:t xml:space="preserve"> 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505F19" w:rsidRPr="00191C87" w:rsidRDefault="00505F19" w:rsidP="00505F19">
      <w:pPr>
        <w:widowControl w:val="0"/>
        <w:tabs>
          <w:tab w:val="left" w:pos="1814"/>
          <w:tab w:val="left" w:pos="9437"/>
        </w:tabs>
        <w:autoSpaceDE w:val="0"/>
        <w:autoSpaceDN w:val="0"/>
        <w:spacing w:after="0" w:line="240" w:lineRule="auto"/>
        <w:rPr>
          <w:rFonts w:eastAsia="Arial"/>
          <w:color w:val="000000" w:themeColor="text1"/>
          <w:w w:val="135"/>
          <w:szCs w:val="28"/>
        </w:rPr>
      </w:pPr>
    </w:p>
    <w:p w:rsidR="00505F19" w:rsidRPr="00191C87" w:rsidRDefault="00505F19" w:rsidP="00505F19">
      <w:pPr>
        <w:widowControl w:val="0"/>
        <w:tabs>
          <w:tab w:val="left" w:pos="1814"/>
          <w:tab w:val="left" w:pos="9437"/>
        </w:tabs>
        <w:autoSpaceDE w:val="0"/>
        <w:autoSpaceDN w:val="0"/>
        <w:spacing w:after="0" w:line="240" w:lineRule="auto"/>
        <w:rPr>
          <w:rFonts w:eastAsia="Arial"/>
          <w:color w:val="000000" w:themeColor="text1"/>
          <w:w w:val="135"/>
          <w:szCs w:val="28"/>
        </w:rPr>
      </w:pPr>
    </w:p>
    <w:p w:rsidR="00505F19" w:rsidRPr="00191C87" w:rsidRDefault="00505F19" w:rsidP="00505F19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left="-102" w:right="351"/>
        <w:rPr>
          <w:rFonts w:eastAsia="Arial"/>
          <w:color w:val="000000" w:themeColor="text1"/>
          <w:w w:val="110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>Вопросы:</w:t>
      </w: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 xml:space="preserve">Владеете ли Вы, Ваши родственники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t>&lt;4&gt;или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организации?_____________________________________________________________</w:t>
      </w: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 xml:space="preserve">Являетесь ли Вы или Ваши родственники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t xml:space="preserve">&lt;4&gt; членами органов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lastRenderedPageBreak/>
        <w:t>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деятельность организации?_____________________________________________________________</w:t>
      </w: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zCs w:val="28"/>
        </w:rPr>
        <w:t xml:space="preserve">Замещаете ли Вы или Ваши родственники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t>&lt;4&gt; должности в местного самоуправления муниципальных образований края? __________________________________________</w:t>
      </w:r>
    </w:p>
    <w:p w:rsidR="00505F19" w:rsidRPr="00191C87" w:rsidRDefault="00505F19" w:rsidP="00505F19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Работают ли в организации Ваши родственники &lt;4&gt; (при положительном ответе указать степень родства, фамилию и инициалы, должность)_______________________________________________________________________________________________________________________________________</w:t>
      </w:r>
    </w:p>
    <w:p w:rsidR="00505F19" w:rsidRPr="00191C87" w:rsidRDefault="00505F19" w:rsidP="00505F19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left="206"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pStyle w:val="a3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Выполняется ли Вами иная оплачиваемая деятельность в сторонних организациях в сфере, схожей со сферой деятельности организации?_____________________________________________________________________________________________________________________________________</w:t>
      </w:r>
    </w:p>
    <w:p w:rsidR="00505F19" w:rsidRPr="00191C87" w:rsidRDefault="00505F19" w:rsidP="00505F19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Участвовали ли Вы от лица организации в сделке, в которой Вы имели личную (финансовую</w:t>
      </w:r>
      <w:proofErr w:type="gramStart"/>
      <w:r w:rsidRPr="00191C87">
        <w:rPr>
          <w:rFonts w:eastAsia="Arial"/>
          <w:color w:val="000000" w:themeColor="text1"/>
          <w:spacing w:val="-9"/>
          <w:w w:val="115"/>
          <w:szCs w:val="28"/>
        </w:rPr>
        <w:t>)з</w:t>
      </w:r>
      <w:proofErr w:type="gramEnd"/>
      <w:r w:rsidRPr="00191C87">
        <w:rPr>
          <w:rFonts w:eastAsia="Arial"/>
          <w:color w:val="000000" w:themeColor="text1"/>
          <w:spacing w:val="-9"/>
          <w:w w:val="115"/>
          <w:szCs w:val="28"/>
        </w:rPr>
        <w:t>аинтересованность?__________________________________________________________________________________________________________________</w:t>
      </w:r>
    </w:p>
    <w:p w:rsidR="00505F19" w:rsidRPr="00191C87" w:rsidRDefault="00505F19" w:rsidP="00505F19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руководителей?_____________________________________________</w:t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ind w:left="206" w:firstLine="549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Если на какой-либо  из вопросов Вы ответили «Да»,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правонарушений?____________________________________________________________________________________________________________________________</w:t>
      </w:r>
    </w:p>
    <w:p w:rsidR="00505F19" w:rsidRPr="00191C87" w:rsidRDefault="00505F19" w:rsidP="00505F19">
      <w:pPr>
        <w:spacing w:line="240" w:lineRule="auto"/>
        <w:rPr>
          <w:rFonts w:eastAsia="Arial"/>
          <w:color w:val="000000" w:themeColor="text1"/>
          <w:spacing w:val="-9"/>
          <w:w w:val="115"/>
          <w:szCs w:val="28"/>
        </w:rPr>
      </w:pP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505F19" w:rsidRPr="00191C87" w:rsidRDefault="00AC75D8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  <w:r>
        <w:rPr>
          <w:rFonts w:eastAsia="Arial"/>
          <w:noProof/>
          <w:color w:val="000000" w:themeColor="text1"/>
          <w:szCs w:val="28"/>
        </w:rPr>
        <w:lastRenderedPageBreak/>
        <w:pict>
          <v:shape id="Полилиния: фигура 4" o:spid="_x0000_s1033" style="position:absolute;left:0;text-align:left;margin-left:100.95pt;margin-top:11.3pt;width:188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ClLQ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" path="m,l3770,e" filled="f" strokeweight=".16953mm">
            <v:path arrowok="t" o:connecttype="custom" o:connectlocs="0,0;2393950,0" o:connectangles="0,0"/>
            <w10:wrap type="topAndBottom" anchorx="page"/>
          </v:shape>
        </w:pict>
      </w:r>
      <w:r>
        <w:rPr>
          <w:rFonts w:eastAsia="Arial"/>
          <w:noProof/>
          <w:color w:val="000000" w:themeColor="text1"/>
          <w:szCs w:val="28"/>
        </w:rPr>
        <w:pict>
          <v:shape id="Полилиния: фигура 3" o:spid="_x0000_s1032" style="position:absolute;left:0;text-align:left;margin-left:376.95pt;margin-top:11.3pt;width:179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S5LgMAAL4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" path="m,l3596,e" filled="f" strokeweight=".25428mm">
            <v:path arrowok="t" o:connecttype="custom" o:connectlocs="0,0;2283460,0" o:connectangles="0,0"/>
            <w10:wrap type="topAndBottom" anchorx="page"/>
          </v:shape>
        </w:pict>
      </w:r>
    </w:p>
    <w:p w:rsidR="00505F19" w:rsidRPr="00191C87" w:rsidRDefault="00505F19" w:rsidP="00505F19">
      <w:pPr>
        <w:widowControl w:val="0"/>
        <w:tabs>
          <w:tab w:val="left" w:pos="5410"/>
        </w:tabs>
        <w:autoSpaceDE w:val="0"/>
        <w:autoSpaceDN w:val="0"/>
        <w:spacing w:after="0" w:line="240" w:lineRule="auto"/>
        <w:ind w:right="64"/>
        <w:jc w:val="center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95"/>
          <w:szCs w:val="28"/>
        </w:rPr>
        <w:t>(подпись работника)</w:t>
      </w:r>
      <w:r w:rsidRPr="00191C87">
        <w:rPr>
          <w:rFonts w:eastAsia="Arial"/>
          <w:color w:val="000000" w:themeColor="text1"/>
          <w:w w:val="95"/>
          <w:szCs w:val="28"/>
        </w:rPr>
        <w:tab/>
        <w:t>(фамилия, инициалы)</w:t>
      </w:r>
    </w:p>
    <w:p w:rsidR="00505F19" w:rsidRPr="00191C87" w:rsidRDefault="00505F19" w:rsidP="00505F19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w w:val="95"/>
          <w:szCs w:val="28"/>
        </w:rPr>
      </w:pPr>
    </w:p>
    <w:p w:rsidR="00505F19" w:rsidRPr="00191C87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Cs w:val="28"/>
        </w:rPr>
      </w:pPr>
      <w:r w:rsidRPr="00191C87">
        <w:rPr>
          <w:rFonts w:eastAsia="Arial"/>
          <w:color w:val="000000" w:themeColor="text1"/>
          <w:w w:val="95"/>
          <w:szCs w:val="28"/>
        </w:rPr>
        <w:t>Декларацию принял: «___» _____________20___г.</w:t>
      </w:r>
    </w:p>
    <w:p w:rsidR="00505F19" w:rsidRPr="00191C87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Cs w:val="28"/>
        </w:rPr>
      </w:pPr>
    </w:p>
    <w:p w:rsidR="00505F19" w:rsidRPr="00191C87" w:rsidRDefault="00AC75D8" w:rsidP="00505F19">
      <w:pPr>
        <w:ind w:left="0" w:firstLine="0"/>
        <w:jc w:val="left"/>
        <w:rPr>
          <w:rFonts w:eastAsia="Arial"/>
          <w:color w:val="000000" w:themeColor="text1"/>
          <w:w w:val="95"/>
          <w:szCs w:val="28"/>
          <w:lang w:val="en-US"/>
        </w:rPr>
      </w:pPr>
      <w:r w:rsidRPr="00AC75D8">
        <w:rPr>
          <w:rFonts w:eastAsia="Arial"/>
          <w:noProof/>
          <w:color w:val="000000" w:themeColor="text1"/>
          <w:w w:val="95"/>
          <w:szCs w:val="28"/>
        </w:rPr>
      </w:r>
      <w:r w:rsidRPr="00AC75D8">
        <w:rPr>
          <w:rFonts w:eastAsia="Arial"/>
          <w:noProof/>
          <w:color w:val="000000" w:themeColor="text1"/>
          <w:w w:val="95"/>
          <w:szCs w:val="28"/>
        </w:rPr>
        <w:pict>
          <v:group id="Группа 31" o:spid="_x0000_s1030" style="width:452.9pt;height:.75pt;mso-position-horizontal-relative:char;mso-position-vertical-relative:line" coordsize="9058,15">
            <v:line id="Line 3" o:spid="_x0000_s1031" style="position:absolute;visibility:visible" from="0,7" to="90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" strokeweight=".25428mm"/>
            <w10:wrap type="none"/>
            <w10:anchorlock/>
          </v:group>
        </w:pict>
      </w:r>
    </w:p>
    <w:p w:rsidR="00505F19" w:rsidRPr="005B618E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  <w:r w:rsidRPr="005B618E">
        <w:rPr>
          <w:rFonts w:eastAsia="Arial"/>
          <w:color w:val="000000" w:themeColor="text1"/>
          <w:w w:val="95"/>
          <w:sz w:val="24"/>
          <w:szCs w:val="24"/>
        </w:rPr>
        <w:t>(должность, фамилия, имя, отчество (</w:t>
      </w:r>
      <w:proofErr w:type="spellStart"/>
      <w:r w:rsidRPr="005B618E">
        <w:rPr>
          <w:rFonts w:eastAsia="Arial"/>
          <w:color w:val="000000" w:themeColor="text1"/>
          <w:w w:val="95"/>
          <w:sz w:val="24"/>
          <w:szCs w:val="24"/>
        </w:rPr>
        <w:t>последнее-при</w:t>
      </w:r>
      <w:proofErr w:type="spellEnd"/>
      <w:r w:rsidRPr="005B618E">
        <w:rPr>
          <w:rFonts w:eastAsia="Arial"/>
          <w:color w:val="000000" w:themeColor="text1"/>
          <w:w w:val="95"/>
          <w:sz w:val="24"/>
          <w:szCs w:val="24"/>
        </w:rPr>
        <w:t xml:space="preserve"> </w:t>
      </w:r>
      <w:proofErr w:type="gramStart"/>
      <w:r w:rsidRPr="005B618E">
        <w:rPr>
          <w:rFonts w:eastAsia="Arial"/>
          <w:color w:val="000000" w:themeColor="text1"/>
          <w:w w:val="95"/>
          <w:sz w:val="24"/>
          <w:szCs w:val="24"/>
        </w:rPr>
        <w:t>наличии</w:t>
      </w:r>
      <w:proofErr w:type="gramEnd"/>
      <w:r w:rsidRPr="005B618E">
        <w:rPr>
          <w:rFonts w:eastAsia="Arial"/>
          <w:color w:val="000000" w:themeColor="text1"/>
          <w:w w:val="95"/>
          <w:sz w:val="24"/>
          <w:szCs w:val="24"/>
        </w:rPr>
        <w:t>) лица, принявшего декларацию)</w:t>
      </w:r>
    </w:p>
    <w:p w:rsidR="00505F19" w:rsidRPr="005B618E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</w:p>
    <w:p w:rsidR="00505F19" w:rsidRPr="00191C87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Cs w:val="28"/>
        </w:rPr>
      </w:pPr>
      <w:r w:rsidRPr="00191C87">
        <w:rPr>
          <w:rFonts w:eastAsia="Arial"/>
          <w:color w:val="000000" w:themeColor="text1"/>
          <w:w w:val="95"/>
          <w:szCs w:val="28"/>
        </w:rPr>
        <w:t>-------------------------------</w:t>
      </w:r>
    </w:p>
    <w:p w:rsidR="00505F19" w:rsidRPr="005B618E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  <w:r w:rsidRPr="00191C87">
        <w:rPr>
          <w:rFonts w:eastAsia="Arial"/>
          <w:color w:val="000000" w:themeColor="text1"/>
          <w:w w:val="95"/>
          <w:szCs w:val="28"/>
        </w:rPr>
        <w:t>&lt;1</w:t>
      </w:r>
      <w:proofErr w:type="gramStart"/>
      <w:r w:rsidRPr="00191C87">
        <w:rPr>
          <w:rFonts w:eastAsia="Arial"/>
          <w:color w:val="000000" w:themeColor="text1"/>
          <w:w w:val="95"/>
          <w:szCs w:val="28"/>
        </w:rPr>
        <w:t xml:space="preserve">&gt; </w:t>
      </w:r>
      <w:r w:rsidRPr="005B618E">
        <w:rPr>
          <w:rFonts w:eastAsia="Arial"/>
          <w:color w:val="000000" w:themeColor="text1"/>
          <w:w w:val="95"/>
          <w:sz w:val="24"/>
          <w:szCs w:val="24"/>
        </w:rPr>
        <w:t>П</w:t>
      </w:r>
      <w:proofErr w:type="gramEnd"/>
      <w:r w:rsidRPr="005B618E">
        <w:rPr>
          <w:rFonts w:eastAsia="Arial"/>
          <w:color w:val="000000" w:themeColor="text1"/>
          <w:w w:val="95"/>
          <w:sz w:val="24"/>
          <w:szCs w:val="24"/>
        </w:rPr>
        <w:t>редставляется ежегодно.</w:t>
      </w:r>
    </w:p>
    <w:p w:rsidR="00505F19" w:rsidRPr="005B618E" w:rsidRDefault="00505F19" w:rsidP="00505F19">
      <w:pPr>
        <w:ind w:left="0" w:firstLine="0"/>
        <w:jc w:val="left"/>
        <w:rPr>
          <w:w w:val="95"/>
          <w:sz w:val="24"/>
          <w:szCs w:val="24"/>
        </w:rPr>
      </w:pPr>
      <w:r w:rsidRPr="005B618E">
        <w:rPr>
          <w:w w:val="95"/>
          <w:sz w:val="24"/>
          <w:szCs w:val="24"/>
        </w:rPr>
        <w:t>&lt;2&gt; Понятие «конфликт интересов» установлено статьей 10Федерального закона от 25 декабря 2008 г. №273-ФЗ «О противодействии коррупции».</w:t>
      </w:r>
    </w:p>
    <w:p w:rsidR="00505F19" w:rsidRPr="005B618E" w:rsidRDefault="00505F19" w:rsidP="00505F19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  <w:r w:rsidRPr="005B618E">
        <w:rPr>
          <w:rFonts w:eastAsia="Arial"/>
          <w:color w:val="000000" w:themeColor="text1"/>
          <w:w w:val="95"/>
          <w:sz w:val="24"/>
          <w:szCs w:val="24"/>
        </w:rPr>
        <w:t>&lt;3&gt;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505F19" w:rsidRPr="005B618E" w:rsidRDefault="00505F19" w:rsidP="00505F19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  <w:r w:rsidRPr="005B618E">
        <w:rPr>
          <w:rFonts w:eastAsia="Arial"/>
          <w:color w:val="000000" w:themeColor="text1"/>
          <w:w w:val="95"/>
          <w:sz w:val="24"/>
          <w:szCs w:val="24"/>
        </w:rPr>
        <w:t>&lt;4&gt; Родители, супруги, дети (в том числе приемные), родные братья и сестры</w:t>
      </w:r>
    </w:p>
    <w:p w:rsidR="00505F19" w:rsidRPr="005B618E" w:rsidRDefault="00505F19" w:rsidP="00505F19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Приложение № 2</w:t>
      </w:r>
    </w:p>
    <w:p w:rsidR="00505F19" w:rsidRDefault="00505F19" w:rsidP="00505F19">
      <w:pPr>
        <w:spacing w:after="0" w:line="240" w:lineRule="auto"/>
        <w:ind w:left="21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AF2B07">
        <w:rPr>
          <w:sz w:val="24"/>
          <w:szCs w:val="24"/>
        </w:rPr>
        <w:t xml:space="preserve">о предотвращении </w:t>
      </w:r>
    </w:p>
    <w:p w:rsidR="00505F19" w:rsidRDefault="00505F19" w:rsidP="00505F19">
      <w:pPr>
        <w:spacing w:after="0" w:line="240" w:lineRule="auto"/>
        <w:ind w:left="2127"/>
        <w:jc w:val="right"/>
        <w:rPr>
          <w:sz w:val="24"/>
          <w:szCs w:val="24"/>
        </w:rPr>
      </w:pPr>
      <w:r w:rsidRPr="00AF2B07">
        <w:rPr>
          <w:sz w:val="24"/>
          <w:szCs w:val="24"/>
        </w:rPr>
        <w:t xml:space="preserve">и </w:t>
      </w:r>
      <w:proofErr w:type="gramStart"/>
      <w:r w:rsidRPr="00AF2B07">
        <w:rPr>
          <w:sz w:val="24"/>
          <w:szCs w:val="24"/>
        </w:rPr>
        <w:t>урегулировании</w:t>
      </w:r>
      <w:proofErr w:type="gramEnd"/>
      <w:r>
        <w:rPr>
          <w:sz w:val="24"/>
          <w:szCs w:val="24"/>
        </w:rPr>
        <w:t xml:space="preserve"> конфликта </w:t>
      </w:r>
    </w:p>
    <w:p w:rsidR="00505F19" w:rsidRPr="00AF2B07" w:rsidRDefault="00505F19" w:rsidP="00505F19">
      <w:pPr>
        <w:spacing w:after="0" w:line="240" w:lineRule="auto"/>
        <w:ind w:left="21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интересов  </w:t>
      </w:r>
      <w:r w:rsidRPr="00AF2B07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="00585AFD">
        <w:rPr>
          <w:sz w:val="24"/>
          <w:szCs w:val="24"/>
        </w:rPr>
        <w:t xml:space="preserve">МКОУ «Малоарешевская СОШ» </w:t>
      </w:r>
    </w:p>
    <w:p w:rsidR="00505F19" w:rsidRDefault="00505F19" w:rsidP="00505F19">
      <w:pPr>
        <w:shd w:val="clear" w:color="auto" w:fill="FFFFFF"/>
        <w:ind w:firstLine="709"/>
        <w:jc w:val="right"/>
        <w:textAlignment w:val="baseline"/>
        <w:rPr>
          <w:spacing w:val="2"/>
          <w:sz w:val="24"/>
          <w:szCs w:val="24"/>
        </w:rPr>
      </w:pPr>
    </w:p>
    <w:p w:rsidR="00505F19" w:rsidRPr="00AF2B07" w:rsidRDefault="00505F19" w:rsidP="00505F1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spacing w:val="2"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Уведомление</w:t>
      </w:r>
    </w:p>
    <w:p w:rsidR="00505F19" w:rsidRPr="00016ECE" w:rsidRDefault="00505F19" w:rsidP="00505F19">
      <w:pPr>
        <w:spacing w:after="0" w:line="240" w:lineRule="auto"/>
        <w:ind w:left="0" w:firstLine="0"/>
        <w:jc w:val="center"/>
        <w:rPr>
          <w:b/>
        </w:rPr>
      </w:pPr>
      <w:r w:rsidRPr="00016ECE">
        <w:rPr>
          <w:b/>
        </w:rPr>
        <w:t>о возникновении личной заинтересованности при исполнении трудовых обязанностей, которая приводит или может</w:t>
      </w:r>
    </w:p>
    <w:p w:rsidR="00505F19" w:rsidRPr="00016ECE" w:rsidRDefault="00505F19" w:rsidP="00505F19">
      <w:pPr>
        <w:spacing w:after="0" w:line="240" w:lineRule="auto"/>
        <w:ind w:left="0" w:firstLine="0"/>
        <w:jc w:val="center"/>
        <w:rPr>
          <w:b/>
        </w:rPr>
      </w:pPr>
      <w:r w:rsidRPr="00016ECE">
        <w:rPr>
          <w:b/>
        </w:rPr>
        <w:t xml:space="preserve">привести  к конфликту интересов в </w:t>
      </w:r>
      <w:r w:rsidR="00585AFD">
        <w:rPr>
          <w:b/>
        </w:rPr>
        <w:t>МКОУ «Малоарешевская СОШ»</w:t>
      </w:r>
    </w:p>
    <w:p w:rsidR="00505F19" w:rsidRDefault="00AC75D8" w:rsidP="00505F19">
      <w:pPr>
        <w:ind w:left="0" w:firstLine="0"/>
      </w:pPr>
      <w:r w:rsidRPr="00AC75D8">
        <w:rPr>
          <w:rFonts w:ascii="Calibri" w:eastAsia="Calibri" w:hAnsi="Calibri" w:cs="Calibri"/>
          <w:noProof/>
          <w:sz w:val="22"/>
        </w:rPr>
      </w:r>
      <w:r w:rsidRPr="00AC75D8">
        <w:rPr>
          <w:rFonts w:ascii="Calibri" w:eastAsia="Calibri" w:hAnsi="Calibri" w:cs="Calibri"/>
          <w:noProof/>
          <w:sz w:val="22"/>
        </w:rPr>
        <w:pict>
          <v:group id="Group 38207" o:spid="_x0000_s1028" style="width:467.75pt;height:.35pt;mso-position-horizontal-relative:char;mso-position-vertical-relative:line" coordsize="60877,50">
            <v:shape id="Shape 50271" o:spid="_x0000_s1029" style="position:absolute;width:60877;height:91;visibility:visible" coordsize="608774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" adj="0,,0" path="m,l6087745,r,9144l,9144,,e" fillcolor="black" stroked="f" strokeweight="0">
              <v:stroke miterlimit="83231f" joinstyle="miter"/>
              <v:formulas/>
              <v:path arrowok="t" o:connecttype="segments" textboxrect="0,0,6087745,9144"/>
            </v:shape>
            <w10:wrap type="none"/>
            <w10:anchorlock/>
          </v:group>
        </w:pict>
      </w:r>
    </w:p>
    <w:p w:rsidR="00505F19" w:rsidRDefault="00505F19" w:rsidP="00505F19">
      <w:pPr>
        <w:ind w:left="0" w:firstLine="0"/>
      </w:pPr>
    </w:p>
    <w:p w:rsidR="00505F19" w:rsidRDefault="00505F19" w:rsidP="00505F19">
      <w:pPr>
        <w:spacing w:after="0" w:line="240" w:lineRule="auto"/>
        <w:ind w:left="4678" w:firstLine="0"/>
        <w:jc w:val="left"/>
      </w:pPr>
      <w:r>
        <w:t xml:space="preserve">Кому:   ___________________________                       </w:t>
      </w:r>
    </w:p>
    <w:p w:rsidR="00505F19" w:rsidRDefault="00505F19" w:rsidP="00505F19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(наименование должности работодателя</w:t>
      </w:r>
      <w:r w:rsidRPr="002E173F">
        <w:rPr>
          <w:sz w:val="16"/>
          <w:szCs w:val="16"/>
        </w:rPr>
        <w:t>)</w:t>
      </w:r>
    </w:p>
    <w:p w:rsidR="00505F19" w:rsidRPr="000C3821" w:rsidRDefault="00505F19" w:rsidP="00505F19">
      <w:pPr>
        <w:spacing w:after="0" w:line="240" w:lineRule="auto"/>
        <w:ind w:left="4678" w:firstLine="0"/>
        <w:jc w:val="left"/>
      </w:pPr>
      <w:r>
        <w:t xml:space="preserve">              ___________________________</w:t>
      </w:r>
    </w:p>
    <w:p w:rsidR="00505F19" w:rsidRDefault="00505F19" w:rsidP="00505F19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(фамилия и инициалы)</w:t>
      </w:r>
    </w:p>
    <w:p w:rsidR="00505F19" w:rsidRDefault="00505F19" w:rsidP="00505F19">
      <w:pPr>
        <w:spacing w:after="0" w:line="240" w:lineRule="auto"/>
        <w:ind w:left="4678" w:firstLine="0"/>
        <w:jc w:val="left"/>
        <w:rPr>
          <w:sz w:val="16"/>
          <w:szCs w:val="16"/>
        </w:rPr>
      </w:pPr>
    </w:p>
    <w:p w:rsidR="00505F19" w:rsidRPr="000C3821" w:rsidRDefault="00505F19" w:rsidP="00505F19">
      <w:pPr>
        <w:spacing w:after="0" w:line="240" w:lineRule="auto"/>
        <w:ind w:left="4678" w:firstLine="0"/>
        <w:jc w:val="left"/>
      </w:pPr>
      <w:r>
        <w:t>От        ___________________________</w:t>
      </w:r>
    </w:p>
    <w:p w:rsidR="00505F19" w:rsidRDefault="00505F19" w:rsidP="00505F19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proofErr w:type="gramStart"/>
      <w:r>
        <w:rPr>
          <w:sz w:val="16"/>
          <w:szCs w:val="16"/>
        </w:rPr>
        <w:t>(фамилия, имя, отчество (последнее при наличии)</w:t>
      </w:r>
      <w:proofErr w:type="gramEnd"/>
    </w:p>
    <w:p w:rsidR="00505F19" w:rsidRPr="00454621" w:rsidRDefault="00505F19" w:rsidP="00505F19">
      <w:pPr>
        <w:spacing w:after="0" w:line="240" w:lineRule="auto"/>
        <w:ind w:left="4678" w:firstLine="0"/>
        <w:jc w:val="left"/>
      </w:pPr>
      <w:r>
        <w:t xml:space="preserve">              ___________________________</w:t>
      </w:r>
    </w:p>
    <w:p w:rsidR="00505F19" w:rsidRDefault="00505F19" w:rsidP="00505F19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(должность, телефон работника)</w:t>
      </w:r>
    </w:p>
    <w:p w:rsidR="00505F19" w:rsidRDefault="00505F19" w:rsidP="00505F19">
      <w:pPr>
        <w:spacing w:after="0" w:line="240" w:lineRule="auto"/>
        <w:ind w:left="0" w:firstLine="0"/>
      </w:pPr>
      <w:r>
        <w:t xml:space="preserve"> </w:t>
      </w:r>
    </w:p>
    <w:p w:rsidR="00505F19" w:rsidRPr="006F6756" w:rsidRDefault="00505F19" w:rsidP="00505F19">
      <w:pPr>
        <w:spacing w:after="0" w:line="240" w:lineRule="auto"/>
        <w:ind w:left="0" w:firstLine="0"/>
        <w:jc w:val="center"/>
        <w:rPr>
          <w:b/>
        </w:rPr>
      </w:pPr>
      <w:r w:rsidRPr="006F6756">
        <w:rPr>
          <w:b/>
        </w:rPr>
        <w:t>Уведомление</w:t>
      </w:r>
    </w:p>
    <w:p w:rsidR="00505F19" w:rsidRDefault="00505F19" w:rsidP="00505F19">
      <w:pPr>
        <w:spacing w:after="0" w:line="240" w:lineRule="auto"/>
        <w:ind w:left="0" w:firstLine="0"/>
        <w:jc w:val="center"/>
      </w:pPr>
      <w:r>
        <w:t xml:space="preserve">о возникновении личной заинтересованности при исполнении </w:t>
      </w:r>
      <w:proofErr w:type="gramStart"/>
      <w:r>
        <w:t>трудовых</w:t>
      </w:r>
      <w:proofErr w:type="gramEnd"/>
    </w:p>
    <w:p w:rsidR="00505F19" w:rsidRDefault="00505F19" w:rsidP="00505F19">
      <w:pPr>
        <w:spacing w:after="0" w:line="240" w:lineRule="auto"/>
        <w:ind w:left="0" w:firstLine="0"/>
        <w:jc w:val="center"/>
      </w:pPr>
      <w:r>
        <w:t xml:space="preserve">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</w:t>
      </w:r>
    </w:p>
    <w:p w:rsidR="00505F19" w:rsidRPr="005C08B5" w:rsidRDefault="00505F19" w:rsidP="00505F19">
      <w:pPr>
        <w:spacing w:after="0" w:line="240" w:lineRule="auto"/>
        <w:ind w:left="0" w:firstLine="0"/>
        <w:rPr>
          <w:sz w:val="8"/>
          <w:szCs w:val="16"/>
        </w:rPr>
      </w:pPr>
    </w:p>
    <w:p w:rsidR="00505F19" w:rsidRDefault="00505F19" w:rsidP="00505F19">
      <w:pPr>
        <w:spacing w:after="0" w:line="240" w:lineRule="auto"/>
        <w:ind w:left="0" w:firstLine="709"/>
      </w:pPr>
      <w:r>
        <w:lastRenderedPageBreak/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 (</w:t>
      </w:r>
      <w:proofErr w:type="gramStart"/>
      <w:r>
        <w:t>нужное</w:t>
      </w:r>
      <w:proofErr w:type="gramEnd"/>
      <w:r>
        <w:t xml:space="preserve"> подчеркнуть).</w:t>
      </w:r>
    </w:p>
    <w:p w:rsidR="00505F19" w:rsidRPr="006F6756" w:rsidRDefault="00505F19" w:rsidP="00505F19">
      <w:pPr>
        <w:spacing w:after="0" w:line="240" w:lineRule="auto"/>
        <w:ind w:left="0" w:firstLine="0"/>
        <w:rPr>
          <w:sz w:val="8"/>
          <w:szCs w:val="16"/>
        </w:rPr>
      </w:pPr>
    </w:p>
    <w:p w:rsidR="00505F19" w:rsidRPr="000C3821" w:rsidRDefault="00505F19" w:rsidP="00505F19">
      <w:pPr>
        <w:spacing w:after="0" w:line="240" w:lineRule="auto"/>
        <w:ind w:left="0" w:firstLine="709"/>
      </w:pPr>
      <w:r>
        <w:t>Обстоятельства, являющиеся основанием для возникновения личной заинтересованности: ________________________________________________</w:t>
      </w:r>
    </w:p>
    <w:p w:rsidR="00505F19" w:rsidRDefault="00505F19" w:rsidP="00505F19">
      <w:pPr>
        <w:spacing w:after="0" w:line="240" w:lineRule="auto"/>
        <w:ind w:left="0" w:firstLine="0"/>
      </w:pPr>
      <w:r>
        <w:t>__________________________________________________________________.</w:t>
      </w:r>
    </w:p>
    <w:p w:rsidR="00505F19" w:rsidRPr="006F6756" w:rsidRDefault="00505F19" w:rsidP="00505F19">
      <w:pPr>
        <w:spacing w:after="0" w:line="240" w:lineRule="auto"/>
        <w:ind w:left="0" w:firstLine="0"/>
        <w:rPr>
          <w:sz w:val="8"/>
          <w:szCs w:val="16"/>
        </w:rPr>
      </w:pPr>
    </w:p>
    <w:p w:rsidR="00505F19" w:rsidRDefault="00505F19" w:rsidP="00505F19">
      <w:pPr>
        <w:spacing w:after="0" w:line="240" w:lineRule="auto"/>
        <w:ind w:left="0" w:firstLine="709"/>
      </w:pPr>
      <w:r>
        <w:t>Трудовые обязанности, на надлежащее исполнение которых влияет или может повлиять заинтересованность: __________________________________</w:t>
      </w:r>
    </w:p>
    <w:p w:rsidR="00505F19" w:rsidRDefault="00505F19" w:rsidP="00505F19">
      <w:pPr>
        <w:spacing w:after="0" w:line="240" w:lineRule="auto"/>
        <w:ind w:left="0" w:firstLine="0"/>
      </w:pPr>
      <w:r>
        <w:t>__________________________________________________________________.</w:t>
      </w:r>
    </w:p>
    <w:p w:rsidR="00505F19" w:rsidRPr="005C08B5" w:rsidRDefault="00505F19" w:rsidP="00505F19">
      <w:pPr>
        <w:spacing w:after="0" w:line="240" w:lineRule="auto"/>
        <w:ind w:left="0" w:firstLine="0"/>
        <w:rPr>
          <w:sz w:val="8"/>
          <w:szCs w:val="16"/>
        </w:rPr>
      </w:pPr>
    </w:p>
    <w:p w:rsidR="00505F19" w:rsidRDefault="00505F19" w:rsidP="00505F19">
      <w:pPr>
        <w:spacing w:after="0" w:line="240" w:lineRule="auto"/>
        <w:ind w:left="0" w:firstLine="709"/>
      </w:pPr>
      <w: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</w:t>
      </w:r>
    </w:p>
    <w:p w:rsidR="00505F19" w:rsidRDefault="00505F19" w:rsidP="00505F19">
      <w:pPr>
        <w:spacing w:after="0" w:line="240" w:lineRule="auto"/>
        <w:ind w:left="0" w:firstLine="0"/>
      </w:pPr>
      <w:r>
        <w:t>___________________________________________________________________</w:t>
      </w:r>
    </w:p>
    <w:p w:rsidR="00505F19" w:rsidRDefault="00505F19" w:rsidP="00505F19">
      <w:pPr>
        <w:spacing w:after="0" w:line="240" w:lineRule="auto"/>
        <w:ind w:left="0" w:firstLine="0"/>
      </w:pPr>
      <w:r>
        <w:t xml:space="preserve">_____________________                                              _______________________                       </w:t>
      </w:r>
    </w:p>
    <w:p w:rsidR="00505F19" w:rsidRPr="00180C10" w:rsidRDefault="00505F19" w:rsidP="00505F19">
      <w:p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F1408D">
        <w:rPr>
          <w:sz w:val="16"/>
          <w:szCs w:val="16"/>
        </w:rPr>
        <w:t xml:space="preserve"> (дата заполнения</w:t>
      </w:r>
      <w:r>
        <w:rPr>
          <w:sz w:val="16"/>
          <w:szCs w:val="16"/>
        </w:rPr>
        <w:t xml:space="preserve"> уведомления)                                                                                                                      (подпись работника)</w:t>
      </w:r>
    </w:p>
    <w:p w:rsidR="00505F19" w:rsidRDefault="00505F19" w:rsidP="00505F19">
      <w:pPr>
        <w:spacing w:after="0" w:line="240" w:lineRule="auto"/>
        <w:ind w:left="0" w:firstLine="0"/>
      </w:pPr>
    </w:p>
    <w:p w:rsidR="00505F19" w:rsidRDefault="00505F19" w:rsidP="00505F19">
      <w:pPr>
        <w:spacing w:after="0" w:line="240" w:lineRule="auto"/>
        <w:ind w:left="0" w:firstLine="0"/>
      </w:pPr>
      <w:r>
        <w:t>Дата регистрации уведомления:  «__» __________ 20__ г.</w:t>
      </w:r>
    </w:p>
    <w:p w:rsidR="00505F19" w:rsidRDefault="00505F19" w:rsidP="00505F19">
      <w:pPr>
        <w:spacing w:after="0" w:line="240" w:lineRule="auto"/>
        <w:ind w:left="0" w:firstLine="0"/>
      </w:pPr>
    </w:p>
    <w:p w:rsidR="00505F19" w:rsidRDefault="00505F19" w:rsidP="00505F19">
      <w:pPr>
        <w:spacing w:after="0" w:line="240" w:lineRule="auto"/>
        <w:ind w:left="0" w:firstLine="0"/>
      </w:pPr>
      <w:r>
        <w:t>Регистрационный номер: ______</w:t>
      </w:r>
    </w:p>
    <w:p w:rsidR="00505F19" w:rsidRDefault="00505F19" w:rsidP="00505F19">
      <w:pPr>
        <w:spacing w:after="0" w:line="240" w:lineRule="auto"/>
        <w:ind w:left="0" w:firstLine="0"/>
      </w:pPr>
      <w:r>
        <w:t>__________________________________________________________________</w:t>
      </w:r>
    </w:p>
    <w:p w:rsidR="00505F19" w:rsidRPr="005C08B5" w:rsidRDefault="00505F19" w:rsidP="00505F19">
      <w:p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F1408D">
        <w:rPr>
          <w:sz w:val="16"/>
          <w:szCs w:val="16"/>
        </w:rPr>
        <w:t>(должность</w:t>
      </w:r>
      <w:r>
        <w:rPr>
          <w:sz w:val="16"/>
          <w:szCs w:val="16"/>
        </w:rPr>
        <w:t xml:space="preserve">, фамилия, имя, </w:t>
      </w:r>
      <w:proofErr w:type="spellStart"/>
      <w:r>
        <w:rPr>
          <w:sz w:val="16"/>
          <w:szCs w:val="16"/>
        </w:rPr>
        <w:t>отчетство</w:t>
      </w:r>
      <w:proofErr w:type="spellEnd"/>
      <w:r>
        <w:rPr>
          <w:sz w:val="16"/>
          <w:szCs w:val="16"/>
        </w:rPr>
        <w:t xml:space="preserve"> (последнее при наличии) лица, зарегистрировавшего уведомление)</w:t>
      </w:r>
    </w:p>
    <w:p w:rsidR="00505F19" w:rsidRDefault="00505F19" w:rsidP="00505F1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Приложение № 3</w:t>
      </w:r>
    </w:p>
    <w:p w:rsidR="00505F19" w:rsidRDefault="00505F19" w:rsidP="00505F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AF2B07">
        <w:rPr>
          <w:sz w:val="24"/>
          <w:szCs w:val="24"/>
        </w:rPr>
        <w:t xml:space="preserve">о предотвращении </w:t>
      </w:r>
    </w:p>
    <w:p w:rsidR="00505F19" w:rsidRDefault="00505F19" w:rsidP="00505F19">
      <w:pPr>
        <w:spacing w:after="0" w:line="240" w:lineRule="auto"/>
        <w:jc w:val="right"/>
        <w:rPr>
          <w:sz w:val="24"/>
          <w:szCs w:val="24"/>
        </w:rPr>
      </w:pPr>
      <w:r w:rsidRPr="00AF2B07">
        <w:rPr>
          <w:sz w:val="24"/>
          <w:szCs w:val="24"/>
        </w:rPr>
        <w:t xml:space="preserve">и </w:t>
      </w:r>
      <w:proofErr w:type="gramStart"/>
      <w:r w:rsidRPr="00AF2B07">
        <w:rPr>
          <w:sz w:val="24"/>
          <w:szCs w:val="24"/>
        </w:rPr>
        <w:t>урегулировании</w:t>
      </w:r>
      <w:proofErr w:type="gramEnd"/>
      <w:r>
        <w:rPr>
          <w:sz w:val="24"/>
          <w:szCs w:val="24"/>
        </w:rPr>
        <w:t xml:space="preserve"> конфликта </w:t>
      </w:r>
    </w:p>
    <w:p w:rsidR="00505F19" w:rsidRPr="00AF2B07" w:rsidRDefault="00505F19" w:rsidP="00505F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интересов  </w:t>
      </w:r>
      <w:r w:rsidRPr="00AF2B07">
        <w:rPr>
          <w:sz w:val="24"/>
          <w:szCs w:val="24"/>
        </w:rPr>
        <w:t xml:space="preserve">в </w:t>
      </w:r>
      <w:r w:rsidR="00585AFD">
        <w:rPr>
          <w:sz w:val="24"/>
          <w:szCs w:val="24"/>
        </w:rPr>
        <w:t>МКОУ «Малоарешевская СОШ»</w:t>
      </w:r>
    </w:p>
    <w:p w:rsidR="00505F19" w:rsidRPr="00AF2B07" w:rsidRDefault="00505F19" w:rsidP="00505F19">
      <w:pPr>
        <w:shd w:val="clear" w:color="auto" w:fill="FFFFFF"/>
        <w:ind w:left="0" w:firstLine="0"/>
        <w:textAlignment w:val="baseline"/>
        <w:rPr>
          <w:spacing w:val="2"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rPr>
          <w:b/>
        </w:rPr>
      </w:pPr>
    </w:p>
    <w:p w:rsidR="00505F19" w:rsidRDefault="00505F19" w:rsidP="00505F19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Журнал</w:t>
      </w:r>
    </w:p>
    <w:p w:rsidR="00505F19" w:rsidRDefault="00505F19" w:rsidP="00505F19">
      <w:pPr>
        <w:spacing w:after="0" w:line="240" w:lineRule="auto"/>
        <w:ind w:left="0" w:firstLine="0"/>
        <w:jc w:val="center"/>
      </w:pPr>
      <w:r w:rsidRPr="007C5CEF">
        <w:t>регист</w:t>
      </w:r>
      <w:r>
        <w:t xml:space="preserve">рации деклараций о возможности </w:t>
      </w:r>
      <w:r w:rsidRPr="007C5CEF">
        <w:t xml:space="preserve">возникновения </w:t>
      </w:r>
    </w:p>
    <w:p w:rsidR="00505F19" w:rsidRDefault="00505F19" w:rsidP="00505F19">
      <w:pPr>
        <w:spacing w:after="0" w:line="240" w:lineRule="auto"/>
        <w:ind w:left="0" w:firstLine="0"/>
        <w:jc w:val="center"/>
      </w:pPr>
      <w:r>
        <w:t xml:space="preserve">конфликтов интересов </w:t>
      </w:r>
      <w:r w:rsidR="00585AFD">
        <w:t>МКОУ «Малоарешевская СОШ»</w:t>
      </w:r>
    </w:p>
    <w:p w:rsidR="00505F19" w:rsidRPr="00B61B8F" w:rsidRDefault="00505F19" w:rsidP="00505F19">
      <w:pPr>
        <w:ind w:left="0" w:firstLine="0"/>
        <w:rPr>
          <w:sz w:val="10"/>
          <w:szCs w:val="20"/>
        </w:rPr>
      </w:pPr>
    </w:p>
    <w:tbl>
      <w:tblPr>
        <w:tblStyle w:val="a4"/>
        <w:tblW w:w="0" w:type="auto"/>
        <w:tblLook w:val="04A0"/>
      </w:tblPr>
      <w:tblGrid>
        <w:gridCol w:w="780"/>
        <w:gridCol w:w="873"/>
        <w:gridCol w:w="1559"/>
        <w:gridCol w:w="1417"/>
        <w:gridCol w:w="993"/>
        <w:gridCol w:w="992"/>
        <w:gridCol w:w="1676"/>
        <w:gridCol w:w="1153"/>
      </w:tblGrid>
      <w:tr w:rsidR="00505F19" w:rsidRPr="00FF7E2F" w:rsidTr="00BA7B29">
        <w:trPr>
          <w:cantSplit/>
          <w:trHeight w:val="1871"/>
        </w:trPr>
        <w:tc>
          <w:tcPr>
            <w:tcW w:w="766" w:type="dxa"/>
            <w:textDirection w:val="btLr"/>
          </w:tcPr>
          <w:p w:rsidR="00505F19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FF7E2F">
              <w:rPr>
                <w:sz w:val="20"/>
                <w:szCs w:val="20"/>
              </w:rPr>
              <w:t>№№</w:t>
            </w:r>
          </w:p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F7E2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F7E2F">
              <w:rPr>
                <w:sz w:val="20"/>
                <w:szCs w:val="20"/>
              </w:rPr>
              <w:t>/</w:t>
            </w:r>
            <w:proofErr w:type="spellStart"/>
            <w:r w:rsidRPr="00FF7E2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3" w:type="dxa"/>
            <w:textDirection w:val="btLr"/>
          </w:tcPr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FF7E2F">
              <w:rPr>
                <w:sz w:val="20"/>
                <w:szCs w:val="20"/>
              </w:rPr>
              <w:t>Дата представления</w:t>
            </w:r>
            <w:r>
              <w:rPr>
                <w:sz w:val="20"/>
                <w:szCs w:val="20"/>
              </w:rPr>
              <w:t xml:space="preserve"> декларации</w:t>
            </w:r>
          </w:p>
        </w:tc>
        <w:tc>
          <w:tcPr>
            <w:tcW w:w="1559" w:type="dxa"/>
            <w:textDirection w:val="btLr"/>
          </w:tcPr>
          <w:p w:rsidR="00505F19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505F19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работника</w:t>
            </w:r>
          </w:p>
        </w:tc>
        <w:tc>
          <w:tcPr>
            <w:tcW w:w="1417" w:type="dxa"/>
            <w:textDirection w:val="btLr"/>
          </w:tcPr>
          <w:p w:rsidR="00505F19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Документ</w:t>
            </w:r>
            <w:proofErr w:type="gramEnd"/>
            <w:r>
              <w:rPr>
                <w:sz w:val="20"/>
                <w:szCs w:val="20"/>
              </w:rPr>
              <w:t xml:space="preserve"> удостоверяющий личность,</w:t>
            </w:r>
          </w:p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993" w:type="dxa"/>
            <w:textDirection w:val="btLr"/>
          </w:tcPr>
          <w:p w:rsidR="00505F19" w:rsidRDefault="00505F19" w:rsidP="00BA7B2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textDirection w:val="btLr"/>
          </w:tcPr>
          <w:p w:rsidR="00505F19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номер</w:t>
            </w:r>
          </w:p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телефона</w:t>
            </w:r>
          </w:p>
        </w:tc>
        <w:tc>
          <w:tcPr>
            <w:tcW w:w="1676" w:type="dxa"/>
            <w:textDirection w:val="btLr"/>
          </w:tcPr>
          <w:p w:rsidR="00505F19" w:rsidRDefault="00505F19" w:rsidP="00BA7B2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5F19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декларации</w:t>
            </w:r>
          </w:p>
        </w:tc>
        <w:tc>
          <w:tcPr>
            <w:tcW w:w="1153" w:type="dxa"/>
            <w:textDirection w:val="btLr"/>
          </w:tcPr>
          <w:p w:rsidR="00505F19" w:rsidRPr="00FF7E2F" w:rsidRDefault="00505F19" w:rsidP="00BA7B29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принявшего декларацию</w:t>
            </w:r>
          </w:p>
        </w:tc>
      </w:tr>
      <w:tr w:rsidR="00505F19" w:rsidTr="00BA7B29">
        <w:tc>
          <w:tcPr>
            <w:tcW w:w="766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</w:tr>
      <w:tr w:rsidR="00505F19" w:rsidTr="00BA7B29">
        <w:tc>
          <w:tcPr>
            <w:tcW w:w="766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</w:tr>
      <w:tr w:rsidR="00505F19" w:rsidTr="00BA7B29">
        <w:tc>
          <w:tcPr>
            <w:tcW w:w="766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</w:tr>
      <w:tr w:rsidR="00505F19" w:rsidTr="00BA7B29">
        <w:trPr>
          <w:trHeight w:val="235"/>
        </w:trPr>
        <w:tc>
          <w:tcPr>
            <w:tcW w:w="766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05F19" w:rsidRPr="00FF7E2F" w:rsidRDefault="00505F19" w:rsidP="00BA7B29">
            <w:pPr>
              <w:rPr>
                <w:sz w:val="24"/>
                <w:szCs w:val="24"/>
              </w:rPr>
            </w:pPr>
          </w:p>
        </w:tc>
      </w:tr>
    </w:tbl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Приложение № 4</w:t>
      </w:r>
    </w:p>
    <w:p w:rsidR="00505F19" w:rsidRDefault="00505F19" w:rsidP="00505F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AF2B07">
        <w:rPr>
          <w:sz w:val="24"/>
          <w:szCs w:val="24"/>
        </w:rPr>
        <w:t xml:space="preserve">о предотвращении </w:t>
      </w:r>
    </w:p>
    <w:p w:rsidR="00505F19" w:rsidRDefault="00505F19" w:rsidP="00505F19">
      <w:pPr>
        <w:spacing w:after="0" w:line="240" w:lineRule="auto"/>
        <w:jc w:val="right"/>
        <w:rPr>
          <w:sz w:val="24"/>
          <w:szCs w:val="24"/>
        </w:rPr>
      </w:pPr>
      <w:r w:rsidRPr="00AF2B07">
        <w:rPr>
          <w:sz w:val="24"/>
          <w:szCs w:val="24"/>
        </w:rPr>
        <w:t xml:space="preserve">и </w:t>
      </w:r>
      <w:proofErr w:type="gramStart"/>
      <w:r w:rsidRPr="00AF2B07">
        <w:rPr>
          <w:sz w:val="24"/>
          <w:szCs w:val="24"/>
        </w:rPr>
        <w:t>урегулировании</w:t>
      </w:r>
      <w:proofErr w:type="gramEnd"/>
      <w:r>
        <w:rPr>
          <w:sz w:val="24"/>
          <w:szCs w:val="24"/>
        </w:rPr>
        <w:t xml:space="preserve"> конфликта </w:t>
      </w:r>
    </w:p>
    <w:p w:rsidR="00505F19" w:rsidRPr="00AF2B07" w:rsidRDefault="00505F19" w:rsidP="00505F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интересов  </w:t>
      </w:r>
      <w:r w:rsidRPr="00AF2B07">
        <w:rPr>
          <w:sz w:val="24"/>
          <w:szCs w:val="24"/>
        </w:rPr>
        <w:t xml:space="preserve">в </w:t>
      </w:r>
      <w:r w:rsidR="00585AFD">
        <w:rPr>
          <w:sz w:val="24"/>
          <w:szCs w:val="24"/>
        </w:rPr>
        <w:t xml:space="preserve">МКОУ «Малоарешевская СОШ» </w:t>
      </w:r>
    </w:p>
    <w:p w:rsidR="00505F19" w:rsidRDefault="00505F19" w:rsidP="00505F19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Типовые ситуации конфликта интересов</w:t>
      </w:r>
    </w:p>
    <w:p w:rsidR="00505F19" w:rsidRPr="00B05A20" w:rsidRDefault="00505F19" w:rsidP="00505F19">
      <w:pPr>
        <w:spacing w:after="0" w:line="240" w:lineRule="auto"/>
        <w:ind w:left="0" w:firstLine="0"/>
        <w:jc w:val="center"/>
        <w:rPr>
          <w:b/>
          <w:bCs/>
          <w:sz w:val="8"/>
          <w:szCs w:val="16"/>
        </w:rPr>
      </w:pP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того решения, которое является предметом конфликта интересов.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участвует в принятии кадровых решений                          в отношении лиц, являющихся его родственниками, друзьями или иными лицами, с которым связана его личная заинтересованность.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руководитель принимает решение об увеличении заработной платы (выплаты премии) в отношении своего подчинённого, который одновременно связан с ним родственными отношениями. </w:t>
      </w:r>
    </w:p>
    <w:p w:rsidR="00505F19" w:rsidRDefault="00505F19" w:rsidP="00505F19">
      <w:pPr>
        <w:spacing w:after="0" w:line="240" w:lineRule="auto"/>
        <w:ind w:left="0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                                      с организацией А, намеревающейся установить такие отношения или являющейся её конкурентом.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ответственный за закупку материальных сре</w:t>
      </w:r>
      <w:proofErr w:type="gramStart"/>
      <w:r>
        <w:t>дств пр</w:t>
      </w:r>
      <w:proofErr w:type="gramEnd"/>
      <w:r>
        <w:t xml:space="preserve"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работнику организации, обладающему конфиденциальной информацией о деятельности организации, поступает предложение о работе                    от организации, являющейся конкурентом его непосредственного работодателя.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</w:t>
      </w:r>
      <w:proofErr w:type="spellStart"/>
      <w:r>
        <w:t>аффилированной</w:t>
      </w:r>
      <w:proofErr w:type="spellEnd"/>
      <w:r>
        <w:t xml:space="preserve"> с организацией 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</w:t>
      </w:r>
      <w:proofErr w:type="gramStart"/>
      <w:r>
        <w:t xml:space="preserve"> А</w:t>
      </w:r>
      <w:proofErr w:type="gramEnd"/>
      <w:r>
        <w:t xml:space="preserve"> выполняет по совместительству иную работу в организации Б, являющейся дочерним предприятием организации                         А. При этом трудовые обязанности работника в организации А связаны                                  с осуществлением контрольных полномочий в отношении организации Б.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>изменение</w:t>
      </w:r>
      <w:r>
        <w:rPr>
          <w:i/>
        </w:rPr>
        <w:t xml:space="preserve"> </w:t>
      </w:r>
      <w:r>
        <w:t xml:space="preserve">должностных обязанностей работника; отстранение работника от осуществления рабочих обязанностей в отношении материнской, дочерней или иным образом </w:t>
      </w:r>
      <w:proofErr w:type="spellStart"/>
      <w:r>
        <w:t>аффилированной</w:t>
      </w:r>
      <w:proofErr w:type="spellEnd"/>
      <w:r>
        <w:t xml:space="preserve"> организации; </w:t>
      </w:r>
      <w:r>
        <w:lastRenderedPageBreak/>
        <w:t xml:space="preserve">рекомендация работнику отказаться                                        от выполнения иной оплачиваемой работы.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или иное лицо, с которым связана личная заинтересованность работника, владеет ценными бумагами организации                             Б, которая имеет деловые отношения с организацией А, намеревается установить такие отношения или является её конкурентом.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</w:t>
      </w:r>
      <w:proofErr w:type="gramStart"/>
      <w:r>
        <w:t xml:space="preserve"> А</w:t>
      </w:r>
      <w:proofErr w:type="gramEnd"/>
      <w:r>
        <w:t xml:space="preserve">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                                с организацией А, намеревается установить такие отношения или является                                её конкурентом.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</w:t>
      </w:r>
      <w:proofErr w:type="gramStart"/>
      <w:r>
        <w:t xml:space="preserve"> А</w:t>
      </w:r>
      <w:proofErr w:type="gramEnd"/>
      <w:r>
        <w:t xml:space="preserve">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путём предоставления ссуды организацией-работодателем.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</w:t>
      </w:r>
      <w:proofErr w:type="gramStart"/>
      <w:r>
        <w:t xml:space="preserve"> Б</w:t>
      </w:r>
      <w:proofErr w:type="gramEnd"/>
      <w:r>
        <w:t xml:space="preserve">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                                    с которым связана личная заинтересованность работника, обладает исключительными правами. При этом в полномочия работника организации</w:t>
      </w:r>
      <w:proofErr w:type="gramStart"/>
      <w:r>
        <w:t xml:space="preserve">                   А</w:t>
      </w:r>
      <w:proofErr w:type="gramEnd"/>
      <w:r>
        <w:t xml:space="preserve"> входит принятие решений о сохранении или прекращении деловых отношений организации А с организацией Б, в которых организация Б очень заинтересована.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lastRenderedPageBreak/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или иное лицо, с которым связана личная заинтересованность работника, получает материальные блага или услуги                          от организации Б, которая имеет деловые отношения с организацией                                    А, намеревается установить такие отношения или является её конкурентом.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 xml:space="preserve">Пример: </w:t>
      </w:r>
      <w:r>
        <w:t>работник организации</w:t>
      </w:r>
      <w:proofErr w:type="gramStart"/>
      <w:r>
        <w:t xml:space="preserve"> А</w:t>
      </w:r>
      <w:proofErr w:type="gramEnd"/>
      <w:r>
        <w:t xml:space="preserve">, в чьи трудовые обязанности входит контроль за качеством товаров и услуг, предоставляемых организации                                    А контрагентами, получает значительную скидку на товары организации                           Б, которая является поставщиком компании 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рекомендация работнику отказаться от предоставляемых благ или услуг; отстранение работника                                 от принятия решения, которое является предметом конфликта интересов; изменение трудовых обязанностей работника.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или иное лицо, с которым связана личная заинтересованность работника, получает дорогостоящие подарки от своего подчинённого или иного работника организации А, в отношении которого работник выполняет контрольные функции.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получает в связи с днём рождения дорогостоящий подарок от своего подчинённого,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                                  в организации.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 xml:space="preserve"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уполномочен принимать решения                                об установлении, сохранении или прекращении деловых отношений организации А с организацией Б, от которой ему поступает предложение трудоустройства.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</w:t>
      </w:r>
      <w:proofErr w:type="gramStart"/>
      <w:r>
        <w:t xml:space="preserve"> Б</w:t>
      </w:r>
      <w:proofErr w:type="gramEnd"/>
      <w:r>
        <w:t xml:space="preserve"> заинтересована в заключении долгосрочного договора аренды производственных и торговых площадей с организацией                              А. Организация Б делает предложение трудоустройства работнику организации                    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505F19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Работник организации</w:t>
      </w:r>
      <w:proofErr w:type="gramStart"/>
      <w:r>
        <w:t xml:space="preserve"> А</w:t>
      </w:r>
      <w:proofErr w:type="gramEnd"/>
      <w: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</w:t>
      </w:r>
      <w:proofErr w:type="gramStart"/>
      <w:r>
        <w:t xml:space="preserve"> А</w:t>
      </w:r>
      <w:proofErr w:type="gramEnd"/>
      <w:r>
        <w:t xml:space="preserve">, занимающейся разведкой и добычей полезных ископаемых, сообщает о заинтересованности организации                                     А в приобретении земельных участков владельцу этих участков, который является его другом. </w:t>
      </w:r>
    </w:p>
    <w:p w:rsidR="00505F19" w:rsidRDefault="00505F19" w:rsidP="00505F19">
      <w:pPr>
        <w:spacing w:after="0" w:line="240" w:lineRule="auto"/>
        <w:ind w:left="0" w:right="14" w:firstLine="697"/>
      </w:pPr>
      <w:r>
        <w:rPr>
          <w:i/>
        </w:rPr>
        <w:lastRenderedPageBreak/>
        <w:t>Возможные способы урегулирования:</w:t>
      </w:r>
      <w: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                       с выполнением трудовых обязанностей. </w:t>
      </w:r>
    </w:p>
    <w:p w:rsidR="00505F19" w:rsidRPr="00AE7C77" w:rsidRDefault="00505F19" w:rsidP="00505F19">
      <w:pPr>
        <w:numPr>
          <w:ilvl w:val="0"/>
          <w:numId w:val="1"/>
        </w:numPr>
        <w:spacing w:after="0" w:line="240" w:lineRule="auto"/>
        <w:ind w:left="0" w:right="14" w:firstLine="697"/>
      </w:pPr>
      <w:r>
        <w:t>Иные ситуации конфликта интересов, отражающие специфику деятельности</w:t>
      </w:r>
      <w:r>
        <w:rPr>
          <w:b/>
        </w:rPr>
        <w:t xml:space="preserve"> </w:t>
      </w:r>
      <w:r>
        <w:rPr>
          <w:b/>
          <w:color w:val="FF0000"/>
        </w:rPr>
        <w:t xml:space="preserve"> </w:t>
      </w:r>
      <w:r w:rsidR="00585AFD">
        <w:rPr>
          <w:szCs w:val="28"/>
        </w:rPr>
        <w:t>МКОУ «Малоарешевская СОШ»</w:t>
      </w:r>
    </w:p>
    <w:p w:rsidR="00505F19" w:rsidRDefault="00505F19" w:rsidP="00505F19">
      <w:pPr>
        <w:pStyle w:val="a3"/>
        <w:spacing w:after="0" w:line="240" w:lineRule="auto"/>
        <w:ind w:left="982" w:firstLine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</w:t>
      </w:r>
    </w:p>
    <w:p w:rsidR="00505F19" w:rsidRDefault="00505F19" w:rsidP="00505F19">
      <w:pPr>
        <w:pStyle w:val="a3"/>
        <w:spacing w:after="0" w:line="240" w:lineRule="auto"/>
        <w:ind w:left="982" w:firstLine="0"/>
        <w:jc w:val="center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505F19" w:rsidRDefault="00505F19" w:rsidP="00505F19"/>
    <w:p w:rsidR="00D076B3" w:rsidRDefault="00D076B3"/>
    <w:sectPr w:rsidR="00D076B3" w:rsidSect="009D350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043"/>
    <w:multiLevelType w:val="hybridMultilevel"/>
    <w:tmpl w:val="37202502"/>
    <w:lvl w:ilvl="0" w:tplc="3AF4EE4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0BF46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66D96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EBAD6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E743A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688AFA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30D28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A85BE4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340D40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8C273C"/>
    <w:multiLevelType w:val="hybridMultilevel"/>
    <w:tmpl w:val="CB10AA0A"/>
    <w:lvl w:ilvl="0" w:tplc="DD640716">
      <w:start w:val="18"/>
      <w:numFmt w:val="lowerLetter"/>
      <w:lvlText w:val="%1."/>
      <w:lvlJc w:val="left"/>
      <w:pPr>
        <w:ind w:left="434" w:hanging="227"/>
      </w:pPr>
      <w:rPr>
        <w:rFonts w:ascii="Arial" w:eastAsia="Arial" w:hAnsi="Arial" w:cs="Arial" w:hint="default"/>
        <w:color w:val="1C1C1C"/>
        <w:w w:val="130"/>
        <w:sz w:val="16"/>
        <w:szCs w:val="16"/>
      </w:rPr>
    </w:lvl>
    <w:lvl w:ilvl="1" w:tplc="25A8EAA6">
      <w:start w:val="1"/>
      <w:numFmt w:val="decimal"/>
      <w:lvlText w:val="%2."/>
      <w:lvlJc w:val="left"/>
      <w:pPr>
        <w:ind w:left="206" w:hanging="308"/>
        <w:jc w:val="right"/>
      </w:pPr>
      <w:rPr>
        <w:rFonts w:hint="default"/>
        <w:w w:val="107"/>
      </w:rPr>
    </w:lvl>
    <w:lvl w:ilvl="2" w:tplc="9162EE98">
      <w:numFmt w:val="bullet"/>
      <w:lvlText w:val="•"/>
      <w:lvlJc w:val="left"/>
      <w:pPr>
        <w:ind w:left="3660" w:hanging="308"/>
      </w:pPr>
      <w:rPr>
        <w:rFonts w:hint="default"/>
      </w:rPr>
    </w:lvl>
    <w:lvl w:ilvl="3" w:tplc="D3DC4AB8">
      <w:numFmt w:val="bullet"/>
      <w:lvlText w:val="•"/>
      <w:lvlJc w:val="left"/>
      <w:pPr>
        <w:ind w:left="4445" w:hanging="308"/>
      </w:pPr>
      <w:rPr>
        <w:rFonts w:hint="default"/>
      </w:rPr>
    </w:lvl>
    <w:lvl w:ilvl="4" w:tplc="E1E0E4F4">
      <w:numFmt w:val="bullet"/>
      <w:lvlText w:val="•"/>
      <w:lvlJc w:val="left"/>
      <w:pPr>
        <w:ind w:left="5231" w:hanging="308"/>
      </w:pPr>
      <w:rPr>
        <w:rFonts w:hint="default"/>
      </w:rPr>
    </w:lvl>
    <w:lvl w:ilvl="5" w:tplc="15105392">
      <w:numFmt w:val="bullet"/>
      <w:lvlText w:val="•"/>
      <w:lvlJc w:val="left"/>
      <w:pPr>
        <w:ind w:left="6016" w:hanging="308"/>
      </w:pPr>
      <w:rPr>
        <w:rFonts w:hint="default"/>
      </w:rPr>
    </w:lvl>
    <w:lvl w:ilvl="6" w:tplc="604256D2">
      <w:numFmt w:val="bullet"/>
      <w:lvlText w:val="•"/>
      <w:lvlJc w:val="left"/>
      <w:pPr>
        <w:ind w:left="6802" w:hanging="308"/>
      </w:pPr>
      <w:rPr>
        <w:rFonts w:hint="default"/>
      </w:rPr>
    </w:lvl>
    <w:lvl w:ilvl="7" w:tplc="1136C6FA">
      <w:numFmt w:val="bullet"/>
      <w:lvlText w:val="•"/>
      <w:lvlJc w:val="left"/>
      <w:pPr>
        <w:ind w:left="7587" w:hanging="308"/>
      </w:pPr>
      <w:rPr>
        <w:rFonts w:hint="default"/>
      </w:rPr>
    </w:lvl>
    <w:lvl w:ilvl="8" w:tplc="06D0DC06">
      <w:numFmt w:val="bullet"/>
      <w:lvlText w:val="•"/>
      <w:lvlJc w:val="left"/>
      <w:pPr>
        <w:ind w:left="8373" w:hanging="3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1A9C"/>
    <w:rsid w:val="00232B3B"/>
    <w:rsid w:val="00496EFD"/>
    <w:rsid w:val="00505F19"/>
    <w:rsid w:val="00585AFD"/>
    <w:rsid w:val="00724870"/>
    <w:rsid w:val="00791A9C"/>
    <w:rsid w:val="009D350B"/>
    <w:rsid w:val="00AC75D8"/>
    <w:rsid w:val="00D0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19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F19"/>
    <w:pPr>
      <w:ind w:left="720"/>
      <w:contextualSpacing/>
    </w:pPr>
  </w:style>
  <w:style w:type="table" w:styleId="a4">
    <w:name w:val="Table Grid"/>
    <w:basedOn w:val="a1"/>
    <w:uiPriority w:val="39"/>
    <w:rsid w:val="00505F1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5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1334-548E-49EE-A66B-7D564CC4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5495</Words>
  <Characters>31323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учитель</cp:lastModifiedBy>
  <cp:revision>6</cp:revision>
  <dcterms:created xsi:type="dcterms:W3CDTF">2023-02-18T16:17:00Z</dcterms:created>
  <dcterms:modified xsi:type="dcterms:W3CDTF">2023-02-27T11:21:00Z</dcterms:modified>
</cp:coreProperties>
</file>