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797" w:rsidRPr="005E6F02" w:rsidRDefault="0027231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</w:t>
      </w:r>
      <w:r w:rsidR="005E6F02">
        <w:rPr>
          <w:rFonts w:hAnsi="Times New Roman" w:cs="Times New Roman"/>
          <w:color w:val="000000"/>
          <w:sz w:val="24"/>
          <w:szCs w:val="24"/>
          <w:lang w:val="ru-RU"/>
        </w:rPr>
        <w:t xml:space="preserve">казенное </w:t>
      </w: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 учреждение</w:t>
      </w:r>
      <w:r w:rsidRPr="005E6F02">
        <w:rPr>
          <w:lang w:val="ru-RU"/>
        </w:rPr>
        <w:br/>
      </w:r>
      <w:r w:rsidR="005E6F02">
        <w:rPr>
          <w:rFonts w:hAnsi="Times New Roman" w:cs="Times New Roman"/>
          <w:color w:val="000000"/>
          <w:sz w:val="24"/>
          <w:szCs w:val="24"/>
          <w:lang w:val="ru-RU"/>
        </w:rPr>
        <w:t xml:space="preserve">МКОУ </w:t>
      </w: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5E6F02">
        <w:rPr>
          <w:rFonts w:hAnsi="Times New Roman" w:cs="Times New Roman"/>
          <w:color w:val="000000"/>
          <w:sz w:val="24"/>
          <w:szCs w:val="24"/>
          <w:lang w:val="ru-RU"/>
        </w:rPr>
        <w:t>Малоарешевская СОШ</w:t>
      </w: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5E6F02">
        <w:rPr>
          <w:lang w:val="ru-RU"/>
        </w:rPr>
        <w:br/>
      </w:r>
    </w:p>
    <w:p w:rsidR="00114797" w:rsidRPr="005E6F02" w:rsidRDefault="0011479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312"/>
        <w:gridCol w:w="2929"/>
        <w:gridCol w:w="190"/>
      </w:tblGrid>
      <w:tr w:rsidR="00114797" w:rsidTr="005E6F02">
        <w:tc>
          <w:tcPr>
            <w:tcW w:w="631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97" w:rsidRDefault="0027231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97" w:rsidRDefault="00272312" w:rsidP="005E6F02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</w:p>
        </w:tc>
      </w:tr>
      <w:tr w:rsidR="00114797" w:rsidTr="005E6F02">
        <w:tc>
          <w:tcPr>
            <w:tcW w:w="631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97" w:rsidRDefault="00272312"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Управляющим советом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97" w:rsidRPr="005E6F02" w:rsidRDefault="00272312" w:rsidP="005E6F02">
            <w:pPr>
              <w:jc w:val="both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E6F02"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 w:rsid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ОУ </w:t>
            </w:r>
            <w:r w:rsid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«Малоарешевская СОШ»</w:t>
            </w:r>
          </w:p>
        </w:tc>
      </w:tr>
      <w:tr w:rsidR="005E6F02" w:rsidTr="005E6F02">
        <w:tc>
          <w:tcPr>
            <w:tcW w:w="631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14797" w:rsidRPr="005E6F02" w:rsidRDefault="005E6F0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МКОУ «Малоарешевская СОШ»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14797" w:rsidRPr="005E6F02" w:rsidRDefault="005E6F02" w:rsidP="005E6F02">
            <w:pPr>
              <w:jc w:val="both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_______Кудряшова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14797" w:rsidRPr="005E6F02" w:rsidRDefault="00114797" w:rsidP="005E6F02">
            <w:pPr>
              <w:jc w:val="both"/>
              <w:rPr>
                <w:lang w:val="ru-RU"/>
              </w:rPr>
            </w:pPr>
          </w:p>
        </w:tc>
      </w:tr>
      <w:tr w:rsidR="00114797" w:rsidRPr="005E6F02" w:rsidTr="005E6F02">
        <w:tc>
          <w:tcPr>
            <w:tcW w:w="631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97" w:rsidRDefault="00272312" w:rsidP="005E6F02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       от 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97" w:rsidRPr="005E6F02" w:rsidRDefault="005E6F02" w:rsidP="005E6F02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         »</w:t>
            </w: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____.20____г</w:t>
            </w:r>
          </w:p>
        </w:tc>
      </w:tr>
      <w:tr w:rsidR="00114797" w:rsidRPr="005E6F02" w:rsidTr="005E6F02">
        <w:tc>
          <w:tcPr>
            <w:tcW w:w="631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97" w:rsidRPr="005E6F02" w:rsidRDefault="001147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97" w:rsidRPr="005E6F02" w:rsidRDefault="001147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14797" w:rsidRPr="005E6F02" w:rsidRDefault="0011479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4797" w:rsidRPr="005E6F02" w:rsidRDefault="0011479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6F02" w:rsidRPr="005E6F02" w:rsidRDefault="00272312">
      <w:pPr>
        <w:jc w:val="center"/>
        <w:rPr>
          <w:rFonts w:hAnsi="Times New Roman" w:cs="Times New Roman"/>
          <w:b/>
          <w:bCs/>
          <w:color w:val="000000"/>
          <w:sz w:val="44"/>
          <w:szCs w:val="44"/>
          <w:lang w:val="ru-RU"/>
        </w:rPr>
      </w:pPr>
      <w:r w:rsidRPr="005E6F02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>Программа противодействия коррупции в</w:t>
      </w:r>
      <w:r w:rsidRPr="005E6F02">
        <w:rPr>
          <w:sz w:val="44"/>
          <w:szCs w:val="44"/>
          <w:lang w:val="ru-RU"/>
        </w:rPr>
        <w:br/>
      </w:r>
      <w:r w:rsidR="005E6F02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>м</w:t>
      </w:r>
      <w:r w:rsidRPr="005E6F02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 xml:space="preserve">униципальном </w:t>
      </w:r>
      <w:r w:rsidR="005E6F02" w:rsidRPr="005E6F02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 xml:space="preserve">казенном </w:t>
      </w:r>
      <w:r w:rsidRPr="005E6F02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>общеобразовательном</w:t>
      </w:r>
      <w:r w:rsidRPr="005E6F02">
        <w:rPr>
          <w:rFonts w:hAnsi="Times New Roman" w:cs="Times New Roman"/>
          <w:b/>
          <w:bCs/>
          <w:color w:val="000000"/>
          <w:sz w:val="44"/>
          <w:szCs w:val="44"/>
        </w:rPr>
        <w:t> </w:t>
      </w:r>
      <w:r w:rsidRPr="005E6F02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>учреждении</w:t>
      </w:r>
      <w:r w:rsidRPr="005E6F02">
        <w:rPr>
          <w:rFonts w:hAnsi="Times New Roman" w:cs="Times New Roman"/>
          <w:b/>
          <w:bCs/>
          <w:color w:val="000000"/>
          <w:sz w:val="44"/>
          <w:szCs w:val="44"/>
        </w:rPr>
        <w:t> </w:t>
      </w:r>
    </w:p>
    <w:p w:rsidR="00114797" w:rsidRPr="005E6F02" w:rsidRDefault="005E6F02">
      <w:pPr>
        <w:jc w:val="center"/>
        <w:rPr>
          <w:rFonts w:hAnsi="Times New Roman" w:cs="Times New Roman"/>
          <w:color w:val="000000"/>
          <w:sz w:val="44"/>
          <w:szCs w:val="44"/>
          <w:lang w:val="ru-RU"/>
        </w:rPr>
      </w:pPr>
      <w:r w:rsidRPr="005E6F02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>МКОУ «Малоарешевская СОШ»</w:t>
      </w:r>
      <w:r w:rsidR="00272312" w:rsidRPr="005E6F02">
        <w:rPr>
          <w:sz w:val="44"/>
          <w:szCs w:val="44"/>
          <w:lang w:val="ru-RU"/>
        </w:rPr>
        <w:br/>
      </w:r>
      <w:r w:rsidR="00272312" w:rsidRPr="005E6F02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>на</w:t>
      </w:r>
      <w:r w:rsidR="00272312" w:rsidRPr="005E6F02">
        <w:rPr>
          <w:rFonts w:hAnsi="Times New Roman" w:cs="Times New Roman"/>
          <w:b/>
          <w:bCs/>
          <w:color w:val="000000"/>
          <w:sz w:val="44"/>
          <w:szCs w:val="44"/>
        </w:rPr>
        <w:t> </w:t>
      </w:r>
      <w:r w:rsidR="00272312" w:rsidRPr="005E6F02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>2022</w:t>
      </w:r>
      <w:r w:rsidR="00272312" w:rsidRPr="005E6F02">
        <w:rPr>
          <w:rFonts w:hAnsi="Times New Roman" w:cs="Times New Roman"/>
          <w:b/>
          <w:bCs/>
          <w:color w:val="000000"/>
          <w:sz w:val="44"/>
          <w:szCs w:val="44"/>
        </w:rPr>
        <w:t> </w:t>
      </w:r>
      <w:r w:rsidR="00272312" w:rsidRPr="005E6F02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>— 2024</w:t>
      </w:r>
      <w:r w:rsidR="00272312" w:rsidRPr="005E6F02">
        <w:rPr>
          <w:rFonts w:hAnsi="Times New Roman" w:cs="Times New Roman"/>
          <w:b/>
          <w:bCs/>
          <w:color w:val="000000"/>
          <w:sz w:val="44"/>
          <w:szCs w:val="44"/>
        </w:rPr>
        <w:t> </w:t>
      </w:r>
      <w:r w:rsidR="00272312" w:rsidRPr="005E6F02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 xml:space="preserve">годы </w:t>
      </w:r>
    </w:p>
    <w:p w:rsidR="00114797" w:rsidRPr="005E6F02" w:rsidRDefault="0011479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4797" w:rsidRPr="005E6F02" w:rsidRDefault="0011479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4797" w:rsidRPr="005E6F02" w:rsidRDefault="0011479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4797" w:rsidRPr="005E6F02" w:rsidRDefault="0011479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4797" w:rsidRDefault="0011479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6F02" w:rsidRDefault="005E6F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6F02" w:rsidRDefault="005E6F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6F02" w:rsidRDefault="005E6F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6F02" w:rsidRDefault="005E6F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2312" w:rsidRDefault="0027231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2312" w:rsidRDefault="0027231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6F02" w:rsidRPr="005E6F02" w:rsidRDefault="005E6F02" w:rsidP="005E6F0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4797" w:rsidRPr="005E6F02" w:rsidRDefault="00272312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>
        <w:rPr>
          <w:b/>
          <w:bCs/>
          <w:color w:val="252525"/>
          <w:spacing w:val="-2"/>
          <w:sz w:val="42"/>
          <w:szCs w:val="42"/>
        </w:rPr>
        <w:lastRenderedPageBreak/>
        <w:t>I</w:t>
      </w:r>
      <w:r w:rsidRPr="005E6F02">
        <w:rPr>
          <w:b/>
          <w:bCs/>
          <w:color w:val="252525"/>
          <w:spacing w:val="-2"/>
          <w:sz w:val="42"/>
          <w:szCs w:val="42"/>
          <w:lang w:val="ru-RU"/>
        </w:rPr>
        <w:t>. ПОЯСНИТЕЛЬНАЯ ЗАПИСКА</w:t>
      </w:r>
    </w:p>
    <w:p w:rsidR="00114797" w:rsidRPr="005E6F02" w:rsidRDefault="002723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Программа противодействия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Муниципальном </w:t>
      </w:r>
      <w:r w:rsidR="005E6F02">
        <w:rPr>
          <w:rFonts w:hAnsi="Times New Roman" w:cs="Times New Roman"/>
          <w:color w:val="000000"/>
          <w:sz w:val="24"/>
          <w:szCs w:val="24"/>
          <w:lang w:val="ru-RU"/>
        </w:rPr>
        <w:t xml:space="preserve">казенном </w:t>
      </w: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общеобразовательном учреждении</w:t>
      </w:r>
      <w:r w:rsidR="005E6F02">
        <w:rPr>
          <w:rFonts w:hAnsi="Times New Roman" w:cs="Times New Roman"/>
          <w:color w:val="000000"/>
          <w:sz w:val="24"/>
          <w:szCs w:val="24"/>
          <w:lang w:val="ru-RU"/>
        </w:rPr>
        <w:t xml:space="preserve"> МКОУ</w:t>
      </w: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5E6F02">
        <w:rPr>
          <w:rFonts w:hAnsi="Times New Roman" w:cs="Times New Roman"/>
          <w:color w:val="000000"/>
          <w:sz w:val="24"/>
          <w:szCs w:val="24"/>
          <w:lang w:val="ru-RU"/>
        </w:rPr>
        <w:t>Малоарешевская СОШ</w:t>
      </w: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на 2022 — 2024 годы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Программа)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разработана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соответствии:</w:t>
      </w:r>
    </w:p>
    <w:p w:rsidR="00114797" w:rsidRPr="005E6F02" w:rsidRDefault="0027231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25.12.2008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273-ФЗ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 коррупции»;</w:t>
      </w:r>
    </w:p>
    <w:p w:rsidR="00114797" w:rsidRPr="005E6F02" w:rsidRDefault="0027231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Указом Президента РФ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16.08.2021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478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Национальном плане противодействия коррупции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2021-2024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годы»;</w:t>
      </w:r>
    </w:p>
    <w:p w:rsidR="00114797" w:rsidRPr="005E6F02" w:rsidRDefault="0027231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Указом Президента РФ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02.04.2013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309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мерах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реализации отдельных положений Федерального закона</w:t>
      </w:r>
      <w:proofErr w:type="gramStart"/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 xml:space="preserve"> „О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 коррупции“»;</w:t>
      </w:r>
    </w:p>
    <w:p w:rsidR="00114797" w:rsidRPr="005E6F02" w:rsidRDefault="0027231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Законом Энской области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27.10.2008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674-122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мерах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реализации статьи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</w:t>
      </w:r>
      <w:proofErr w:type="gramStart"/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 xml:space="preserve"> „О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 коррупции“»;</w:t>
      </w:r>
    </w:p>
    <w:p w:rsidR="00114797" w:rsidRPr="005E6F02" w:rsidRDefault="0027231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распоряжением </w:t>
      </w:r>
      <w:proofErr w:type="spellStart"/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14.12.2021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475-р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утверждении программы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антикоррупционному</w:t>
      </w:r>
      <w:proofErr w:type="spellEnd"/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 xml:space="preserve"> просвещению населения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—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годы»;</w:t>
      </w:r>
    </w:p>
    <w:p w:rsidR="00114797" w:rsidRPr="005E6F02" w:rsidRDefault="0027231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16.02.2022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81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утверждении </w:t>
      </w:r>
      <w:proofErr w:type="gramStart"/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Плана противодействия коррупции Министерства просвещения Российской Федерации</w:t>
      </w:r>
      <w:proofErr w:type="gramEnd"/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—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годы»;</w:t>
      </w:r>
    </w:p>
    <w:p w:rsidR="00114797" w:rsidRDefault="0027231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уставом</w:t>
      </w:r>
      <w:proofErr w:type="spellEnd"/>
      <w:r w:rsidR="005E6F02">
        <w:rPr>
          <w:rFonts w:hAnsi="Times New Roman" w:cs="Times New Roman"/>
          <w:color w:val="000000"/>
          <w:sz w:val="24"/>
          <w:szCs w:val="24"/>
          <w:lang w:val="ru-RU"/>
        </w:rPr>
        <w:t>МКОУ</w:t>
      </w:r>
      <w:proofErr w:type="gramEnd"/>
      <w:r w:rsidR="005E6F02">
        <w:rPr>
          <w:rFonts w:hAnsi="Times New Roman" w:cs="Times New Roman"/>
          <w:color w:val="000000"/>
          <w:sz w:val="24"/>
          <w:szCs w:val="24"/>
          <w:lang w:val="ru-RU"/>
        </w:rPr>
        <w:t xml:space="preserve"> «Малоарешевская СОШ»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14797" w:rsidRPr="005E6F02" w:rsidRDefault="002723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6F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Цели Программы: </w:t>
      </w: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 xml:space="preserve">недопущение предпосылок, исключение возможности фактов коррупции </w:t>
      </w:r>
      <w:proofErr w:type="spellStart"/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E6F02">
        <w:rPr>
          <w:rFonts w:hAnsi="Times New Roman" w:cs="Times New Roman"/>
          <w:color w:val="000000"/>
          <w:sz w:val="24"/>
          <w:szCs w:val="24"/>
          <w:lang w:val="ru-RU"/>
        </w:rPr>
        <w:t>МКОУ</w:t>
      </w:r>
      <w:proofErr w:type="spellEnd"/>
      <w:r w:rsidR="005E6F02">
        <w:rPr>
          <w:rFonts w:hAnsi="Times New Roman" w:cs="Times New Roman"/>
          <w:color w:val="000000"/>
          <w:sz w:val="24"/>
          <w:szCs w:val="24"/>
          <w:lang w:val="ru-RU"/>
        </w:rPr>
        <w:t xml:space="preserve"> «Малоарешевская СОШ»</w:t>
      </w: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 xml:space="preserve">,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</w:t>
      </w:r>
      <w:r w:rsidR="005E6F02">
        <w:rPr>
          <w:rFonts w:hAnsi="Times New Roman" w:cs="Times New Roman"/>
          <w:color w:val="000000"/>
          <w:sz w:val="24"/>
          <w:szCs w:val="24"/>
          <w:lang w:val="ru-RU"/>
        </w:rPr>
        <w:t>МКОУ «Малоарешевская СОШ»</w:t>
      </w:r>
    </w:p>
    <w:p w:rsidR="00114797" w:rsidRPr="005E6F02" w:rsidRDefault="002723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6F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 Программы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114797" w:rsidRPr="005E6F02" w:rsidRDefault="002723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Для достижения поставленных целей необходимо решение следующих задач:</w:t>
      </w:r>
    </w:p>
    <w:p w:rsidR="00114797" w:rsidRPr="005E6F02" w:rsidRDefault="0027231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повышение эффективности информационно-пропагандистских и просветительских мер, направленных на создание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атмосферы нетерпимости к коррупционным проявлениям;</w:t>
      </w:r>
    </w:p>
    <w:p w:rsidR="00114797" w:rsidRPr="005E6F02" w:rsidRDefault="0027231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прозрачности действий должностных лиц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E6F02">
        <w:rPr>
          <w:rFonts w:hAnsi="Times New Roman" w:cs="Times New Roman"/>
          <w:color w:val="000000"/>
          <w:sz w:val="24"/>
          <w:szCs w:val="24"/>
          <w:lang w:val="ru-RU"/>
        </w:rPr>
        <w:t>МКОУ «Малоарешевская СОШ»</w:t>
      </w: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14797" w:rsidRPr="005E6F02" w:rsidRDefault="0027231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выявление коррупционных правонарушений, обеспечение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неотвратимости ответственности за их совершение, минимизация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и(</w:t>
      </w:r>
      <w:proofErr w:type="gramEnd"/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или) ликвидация последствия правонарушений;</w:t>
      </w:r>
    </w:p>
    <w:p w:rsidR="00114797" w:rsidRPr="005E6F02" w:rsidRDefault="0027231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мер по противодействию коррупции в сфере закупок товаров, работ, услуг;</w:t>
      </w:r>
    </w:p>
    <w:p w:rsidR="00114797" w:rsidRPr="005E6F02" w:rsidRDefault="00272312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содействие реализации прав граждан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доступ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МКОУ «Малоарешевская СОШ»</w:t>
      </w: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том числе через официальный сайт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сети Интернет.</w:t>
      </w:r>
    </w:p>
    <w:p w:rsidR="00114797" w:rsidRDefault="00272312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Принципы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противодействия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коррупции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18"/>
        <w:gridCol w:w="5759"/>
      </w:tblGrid>
      <w:tr w:rsidR="001147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Принцип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</w:tr>
      <w:tr w:rsidR="00114797" w:rsidRPr="0079229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 w:rsidP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Принцип соответствия политики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МКОУ «Малоарешевская СОШ» </w:t>
            </w: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действующему законодательству и общепринятым нормам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соответствие реализуемых </w:t>
            </w:r>
            <w:proofErr w:type="spellStart"/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антикоррупционных</w:t>
            </w:r>
            <w:proofErr w:type="spellEnd"/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мероприятий Конституции РФ, заключенным Российской Федерацией международным договорам, </w:t>
            </w: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законодательству Российской Федерации и иным нормативным правовым актам, применимым к школе</w:t>
            </w:r>
          </w:p>
        </w:tc>
      </w:tr>
      <w:tr w:rsidR="00114797" w:rsidRPr="0079229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Принцип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руководства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 w:rsidP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ключевая роль руководства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МКОУ «Малоарешевская СОШ» </w:t>
            </w: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формировании культуры нетерпимости к коррупции и создании внутриорганизационной системы предупреждения и противодействия коррупции</w:t>
            </w:r>
          </w:p>
        </w:tc>
      </w:tr>
      <w:tr w:rsidR="00114797" w:rsidRPr="0079229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Принцип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вовлеченности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 w:rsidP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информированность работников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МКОУ «Малоарешевская СОШ» </w:t>
            </w: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 положениях </w:t>
            </w:r>
            <w:proofErr w:type="spellStart"/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антикоррупционного</w:t>
            </w:r>
            <w:proofErr w:type="spellEnd"/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законодательства и их активное участие в формировании и реализации </w:t>
            </w:r>
            <w:proofErr w:type="spellStart"/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антикоррупционных</w:t>
            </w:r>
            <w:proofErr w:type="spellEnd"/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стандартов и процедур</w:t>
            </w:r>
          </w:p>
        </w:tc>
      </w:tr>
      <w:tr w:rsidR="00114797" w:rsidRPr="0079229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Принцип соразмерности </w:t>
            </w:r>
            <w:proofErr w:type="spellStart"/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антикоррупционных</w:t>
            </w:r>
            <w:proofErr w:type="spellEnd"/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процедур риску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 w:rsidP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выполнение комплекса мероприятий, позволяющих снизить вероятность вовлечения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МКОУ «Малоарешевская СОШ»</w:t>
            </w: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ее руководителей и работников в коррупционную деятельность, осуществляется с учетом существующих в деятельности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«Малоарешевская СОШ»</w:t>
            </w: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коррупционных рисков</w:t>
            </w:r>
          </w:p>
        </w:tc>
      </w:tr>
      <w:tr w:rsidR="00114797" w:rsidRPr="0079229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Принцип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эффективности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антикоррупционных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процедур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 w:rsidP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в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МКОУ «Малоарешевская СОШ» </w:t>
            </w: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таких </w:t>
            </w:r>
            <w:proofErr w:type="spellStart"/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антикоррупционных</w:t>
            </w:r>
            <w:proofErr w:type="spellEnd"/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мероприятий, которые имеют низкую стоимость, обеспечивают простоту реализации и </w:t>
            </w:r>
            <w:proofErr w:type="gramStart"/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приносят значимый результат</w:t>
            </w:r>
            <w:proofErr w:type="gramEnd"/>
          </w:p>
        </w:tc>
      </w:tr>
      <w:tr w:rsidR="00114797" w:rsidRPr="0079229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Принцип ответственности и неотвратимости наказания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 w:rsidP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неотвратимость наказания для работников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МКОУ «Малоарешевская СОШ» </w:t>
            </w: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«Малоарешевская СОШ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proofErr w:type="gramEnd"/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 реализацию внутриорганизационной </w:t>
            </w:r>
            <w:proofErr w:type="spellStart"/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антикоррупционной</w:t>
            </w:r>
            <w:proofErr w:type="spellEnd"/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политики</w:t>
            </w:r>
          </w:p>
        </w:tc>
      </w:tr>
      <w:tr w:rsidR="00114797" w:rsidRPr="0079229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Принцип постоянного контроля и регулярного мониторинга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регулярное осуществление мониторинга эффективности внедренных </w:t>
            </w:r>
            <w:proofErr w:type="spellStart"/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антикоррупционных</w:t>
            </w:r>
            <w:proofErr w:type="spellEnd"/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стандартов и процедур, а также контроля за их исполнением</w:t>
            </w:r>
          </w:p>
        </w:tc>
      </w:tr>
    </w:tbl>
    <w:p w:rsidR="00114797" w:rsidRDefault="002723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6F02">
        <w:rPr>
          <w:lang w:val="ru-RU"/>
        </w:rPr>
        <w:br/>
      </w:r>
    </w:p>
    <w:p w:rsidR="00272312" w:rsidRDefault="0027231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2312" w:rsidRDefault="0027231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2312" w:rsidRDefault="0027231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2312" w:rsidRDefault="0027231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2312" w:rsidRPr="005E6F02" w:rsidRDefault="0027231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4797" w:rsidRDefault="00272312" w:rsidP="00272312">
      <w:pPr>
        <w:spacing w:line="600" w:lineRule="atLeast"/>
        <w:jc w:val="center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lastRenderedPageBreak/>
        <w:t>II. ПАСПОРТ ПРОГРАММЫ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87"/>
        <w:gridCol w:w="7486"/>
      </w:tblGrid>
      <w:tr w:rsidR="00114797" w:rsidRPr="0079229D" w:rsidTr="002723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97" w:rsidRDefault="0027231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7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97" w:rsidRPr="005E6F02" w:rsidRDefault="00272312" w:rsidP="00272312">
            <w:pPr>
              <w:rPr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Противодействие коррупции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Муниципальном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казенном </w:t>
            </w: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общеобразовательном учреждении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Малоарешевская СОШ</w:t>
            </w:r>
            <w:proofErr w:type="gramStart"/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»н</w:t>
            </w:r>
            <w:proofErr w:type="gramEnd"/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2024 годы</w:t>
            </w:r>
          </w:p>
        </w:tc>
      </w:tr>
      <w:tr w:rsidR="00114797" w:rsidRPr="0079229D" w:rsidTr="002723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97" w:rsidRPr="005E6F02" w:rsidRDefault="00272312">
            <w:pPr>
              <w:rPr>
                <w:lang w:val="ru-RU"/>
              </w:rPr>
            </w:pPr>
            <w:r w:rsidRPr="005E6F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Сроки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5E6F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этапы реализации</w:t>
            </w:r>
            <w:r w:rsidRPr="005E6F02">
              <w:rPr>
                <w:lang w:val="ru-RU"/>
              </w:rPr>
              <w:br/>
            </w:r>
            <w:r w:rsidRPr="005E6F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программы </w:t>
            </w:r>
          </w:p>
        </w:tc>
        <w:tc>
          <w:tcPr>
            <w:tcW w:w="7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 реализации: 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2024 годы. Программа реализуется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 этапа:</w:t>
            </w:r>
          </w:p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 </w:t>
            </w: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июнь–декабрь 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года;</w:t>
            </w:r>
          </w:p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 </w:t>
            </w: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2023 год;</w:t>
            </w:r>
          </w:p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этап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2024 год</w:t>
            </w:r>
          </w:p>
        </w:tc>
      </w:tr>
      <w:tr w:rsidR="00114797" w:rsidTr="002723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97" w:rsidRDefault="0027231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7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97" w:rsidRPr="0027231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КОУ «Малоарешевская СОШ»</w:t>
            </w:r>
          </w:p>
          <w:p w:rsidR="00114797" w:rsidRPr="005E6F02" w:rsidRDefault="00272312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общее руководство программой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директор;</w:t>
            </w:r>
          </w:p>
          <w:p w:rsidR="00114797" w:rsidRPr="005E6F02" w:rsidRDefault="00272312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организует работу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мероприятий 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заместитель директора по УВР, заместитель директора по АХЧ;</w:t>
            </w:r>
          </w:p>
          <w:p w:rsidR="00114797" w:rsidRDefault="00272312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проводят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антикоррупционную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пропаганду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—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</w:p>
        </w:tc>
      </w:tr>
      <w:tr w:rsidR="00114797" w:rsidRPr="0079229D" w:rsidTr="002723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97" w:rsidRDefault="0027231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Участники программы</w:t>
            </w:r>
          </w:p>
        </w:tc>
        <w:tc>
          <w:tcPr>
            <w:tcW w:w="7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 рассчитана:</w:t>
            </w:r>
          </w:p>
          <w:p w:rsidR="00114797" w:rsidRDefault="00272312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педагогических работников;</w:t>
            </w:r>
          </w:p>
          <w:p w:rsidR="00114797" w:rsidRDefault="00272312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административный персонал;</w:t>
            </w:r>
          </w:p>
          <w:p w:rsidR="00114797" w:rsidRDefault="00272312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обслуживающий персонал;</w:t>
            </w:r>
          </w:p>
          <w:p w:rsidR="00114797" w:rsidRDefault="00272312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обучающихся;</w:t>
            </w:r>
          </w:p>
          <w:p w:rsidR="00114797" w:rsidRDefault="00272312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 (законных представителей) обучающихся;</w:t>
            </w:r>
          </w:p>
          <w:p w:rsidR="00114797" w:rsidRPr="005E6F02" w:rsidRDefault="00272312" w:rsidP="00272312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юридических лиц,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которыми 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КОУ «Малоарешевская СОШ» </w:t>
            </w: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вступает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договорные отношения</w:t>
            </w:r>
          </w:p>
        </w:tc>
      </w:tr>
      <w:tr w:rsidR="00114797" w:rsidTr="002723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97" w:rsidRPr="005E6F02" w:rsidRDefault="00272312">
            <w:pPr>
              <w:rPr>
                <w:lang w:val="ru-RU"/>
              </w:rPr>
            </w:pPr>
            <w:r w:rsidRPr="005E6F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Источники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5E6F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объемы</w:t>
            </w:r>
            <w:r w:rsidRPr="005E6F02">
              <w:rPr>
                <w:lang w:val="ru-RU"/>
              </w:rPr>
              <w:br/>
            </w:r>
            <w:r w:rsidRPr="005E6F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финансового обеспечения</w:t>
            </w:r>
            <w:r w:rsidRPr="005E6F02">
              <w:rPr>
                <w:lang w:val="ru-RU"/>
              </w:rPr>
              <w:br/>
            </w:r>
            <w:r w:rsidRPr="005E6F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реализации программы </w:t>
            </w:r>
          </w:p>
        </w:tc>
        <w:tc>
          <w:tcPr>
            <w:tcW w:w="7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 финансовых ресурсов, необходимый для реализации программы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 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г., составляет 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тыс. руб.,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 средств муниципального бюджета:</w:t>
            </w:r>
          </w:p>
          <w:p w:rsidR="00114797" w:rsidRDefault="00272312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2022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— 1,5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тыс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руб.;</w:t>
            </w:r>
          </w:p>
          <w:p w:rsidR="00114797" w:rsidRDefault="00272312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2023 году — 1,5 тыс. руб.</w:t>
            </w:r>
          </w:p>
        </w:tc>
      </w:tr>
      <w:tr w:rsidR="00114797" w:rsidTr="0027231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1147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1147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72312" w:rsidRDefault="00272312" w:rsidP="00272312">
      <w:pPr>
        <w:spacing w:line="600" w:lineRule="atLeast"/>
        <w:jc w:val="center"/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272312" w:rsidRDefault="00272312" w:rsidP="00272312">
      <w:pPr>
        <w:spacing w:line="600" w:lineRule="atLeast"/>
        <w:jc w:val="center"/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272312" w:rsidRDefault="00272312" w:rsidP="00272312">
      <w:pPr>
        <w:spacing w:line="600" w:lineRule="atLeast"/>
        <w:jc w:val="center"/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114797" w:rsidRDefault="00272312" w:rsidP="00272312">
      <w:pPr>
        <w:spacing w:line="600" w:lineRule="atLeast"/>
        <w:jc w:val="center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lastRenderedPageBreak/>
        <w:t>III. ОСНОВНАЯ ЧАСТЬ</w:t>
      </w:r>
    </w:p>
    <w:p w:rsidR="00114797" w:rsidRPr="005E6F02" w:rsidRDefault="002723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6F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Общая характеристика проблем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E6F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сфере профилактики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E6F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противодействия коррупции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6F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E6F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механизмы 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E6F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минимизации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114797" w:rsidRPr="005E6F02" w:rsidRDefault="002723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 xml:space="preserve">Обоснование необходимости разработки и реализации мер в сфере противодействия коррупции является статья 13.3 Федерального закона от 25.12.2008 № 273-ФЗ «О противодействии коррупции», а также наличие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МКОУ «Малоарешевская СОШ» </w:t>
      </w: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следующих коррупционных рисков: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943"/>
        <w:gridCol w:w="2805"/>
        <w:gridCol w:w="4825"/>
      </w:tblGrid>
      <w:tr w:rsidR="00114797" w:rsidTr="002723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риска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Суть проблемы</w:t>
            </w: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Механизмы минимизации</w:t>
            </w:r>
          </w:p>
        </w:tc>
      </w:tr>
      <w:tr w:rsidR="00114797" w:rsidTr="002723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Получение и вымогание подарков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Подкуп работников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принуждение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даче взятки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стороны</w:t>
            </w: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улучшение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114797" w:rsidRDefault="00272312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 зарплаты</w:t>
            </w:r>
          </w:p>
        </w:tc>
      </w:tr>
      <w:tr w:rsidR="00114797" w:rsidRPr="0079229D" w:rsidTr="002723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денежных средств, неформальные платежи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Нехватка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денежных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  <w:proofErr w:type="spellEnd"/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 спонсорской помощи;</w:t>
            </w:r>
          </w:p>
          <w:p w:rsidR="00114797" w:rsidRPr="005E6F02" w:rsidRDefault="00272312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 открытость 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КОУ «Малоарешевская СОШ»</w:t>
            </w: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14797" w:rsidRPr="005E6F02" w:rsidRDefault="00272312" w:rsidP="00272312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соблюдение утвержденных </w:t>
            </w:r>
            <w:proofErr w:type="spellStart"/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антикоррупционных</w:t>
            </w:r>
            <w:proofErr w:type="spellEnd"/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нормативных локальных актов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«Малоарешевская СОШ»</w:t>
            </w:r>
          </w:p>
        </w:tc>
      </w:tr>
      <w:tr w:rsidR="00114797" w:rsidRPr="0079229D" w:rsidTr="002723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97" w:rsidRDefault="0027231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неприятия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97" w:rsidRPr="005E6F02" w:rsidRDefault="00272312">
            <w:pPr>
              <w:rPr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Моральная деградация,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устойчивая толерантность</w:t>
            </w:r>
            <w:r w:rsidRPr="005E6F02">
              <w:rPr>
                <w:lang w:val="ru-RU"/>
              </w:rPr>
              <w:br/>
            </w: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 к коррупции</w:t>
            </w: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97" w:rsidRPr="005E6F02" w:rsidRDefault="00272312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осознание этих фактов как социальной проблемы;</w:t>
            </w:r>
          </w:p>
          <w:p w:rsidR="00114797" w:rsidRDefault="00272312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непримиримая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реакция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114797" w:rsidRDefault="00272312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пропагандистская и просветительская работа;</w:t>
            </w:r>
          </w:p>
          <w:p w:rsidR="00114797" w:rsidRPr="005E6F02" w:rsidRDefault="00272312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реализация задач </w:t>
            </w:r>
            <w:proofErr w:type="spellStart"/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антикоррупционного</w:t>
            </w:r>
            <w:proofErr w:type="spellEnd"/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образования при участии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данном процессе всех заинтересованных сторон</w:t>
            </w:r>
          </w:p>
        </w:tc>
      </w:tr>
      <w:tr w:rsidR="00114797" w:rsidRPr="0079229D" w:rsidTr="002723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97" w:rsidRDefault="0027231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Слабая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97" w:rsidRPr="005E6F02" w:rsidRDefault="00272312">
            <w:pPr>
              <w:rPr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Недостаточная информированность участников о последствиях</w:t>
            </w:r>
            <w:r w:rsidRPr="005E6F02">
              <w:rPr>
                <w:lang w:val="ru-RU"/>
              </w:rPr>
              <w:br/>
            </w: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 для общества,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слабая правовая подготовка</w:t>
            </w: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97" w:rsidRPr="005E6F02" w:rsidRDefault="00272312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антикоррупционное</w:t>
            </w:r>
            <w:proofErr w:type="spellEnd"/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образование: формирование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участников программы </w:t>
            </w:r>
            <w:proofErr w:type="spellStart"/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антикоррупционных</w:t>
            </w:r>
            <w:proofErr w:type="spellEnd"/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установок, мировоззрения, повышения уровня правосознания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правовой культуры;</w:t>
            </w:r>
          </w:p>
          <w:p w:rsidR="00114797" w:rsidRPr="005E6F02" w:rsidRDefault="00272312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разъяснение положений законодательства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мерах ответственности за совершение коррупционных правонарушений</w:t>
            </w:r>
          </w:p>
        </w:tc>
      </w:tr>
      <w:tr w:rsidR="00114797" w:rsidTr="002723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97" w:rsidRDefault="00272312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97" w:rsidRDefault="00114797"/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97" w:rsidRDefault="00114797"/>
        </w:tc>
      </w:tr>
      <w:tr w:rsidR="00114797" w:rsidTr="0027231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1147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1147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1147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14797" w:rsidRDefault="0027231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План программных мероприятий</w:t>
      </w:r>
    </w:p>
    <w:p w:rsidR="00114797" w:rsidRPr="005E6F02" w:rsidRDefault="002723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Для обеспечения реализации поставленных целей и решения указанных задач Программой предусмотрено выполнение комплекса </w:t>
      </w:r>
      <w:proofErr w:type="spellStart"/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антикоррупционных</w:t>
      </w:r>
      <w:proofErr w:type="spellEnd"/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мероприятий по следующим основным направлениям:</w:t>
      </w:r>
    </w:p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31"/>
        <w:gridCol w:w="2595"/>
        <w:gridCol w:w="1919"/>
        <w:gridCol w:w="1726"/>
        <w:gridCol w:w="2985"/>
      </w:tblGrid>
      <w:tr w:rsidR="00114797" w:rsidTr="002723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</w:p>
        </w:tc>
        <w:tc>
          <w:tcPr>
            <w:tcW w:w="298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114797" w:rsidRPr="0079229D" w:rsidTr="00272312">
        <w:tc>
          <w:tcPr>
            <w:tcW w:w="9856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Правовые и организационные основы противодействия коррупции</w:t>
            </w:r>
          </w:p>
        </w:tc>
      </w:tr>
      <w:tr w:rsidR="00114797" w:rsidRPr="0079229D" w:rsidTr="00272312">
        <w:tc>
          <w:tcPr>
            <w:tcW w:w="9856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1.1. Механизмы, определяющие систему запретов, ограничений и требований, установленных в целях противодействия коррупции</w:t>
            </w:r>
          </w:p>
        </w:tc>
      </w:tr>
      <w:tr w:rsidR="00114797" w:rsidRPr="0079229D" w:rsidTr="0027231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(актуализация принятых) локальных актов школы в сфере противодействия коррупции:</w:t>
            </w:r>
          </w:p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положение о конфликте интересов работников;</w:t>
            </w:r>
          </w:p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</w:t>
            </w:r>
            <w:proofErr w:type="spellStart"/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антикоррупционная</w:t>
            </w:r>
            <w:proofErr w:type="spellEnd"/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политика;</w:t>
            </w:r>
          </w:p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положение о нормах профессиональной этики педагогов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 – 2024 гг</w:t>
            </w:r>
          </w:p>
        </w:tc>
        <w:tc>
          <w:tcPr>
            <w:tcW w:w="2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правовых, организационных и иных механизмов противодействия коррупции</w:t>
            </w:r>
          </w:p>
        </w:tc>
      </w:tr>
      <w:tr w:rsidR="00114797" w:rsidTr="0027231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Экспертиза проектов и действующих локальных актов школы на наличие коррупционной составляющей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 – 2024 гг</w:t>
            </w:r>
          </w:p>
        </w:tc>
        <w:tc>
          <w:tcPr>
            <w:tcW w:w="2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Выявление возможных коррупционных рисков</w:t>
            </w:r>
          </w:p>
        </w:tc>
      </w:tr>
      <w:tr w:rsidR="00114797" w:rsidRPr="0079229D" w:rsidTr="0027231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оценки эффективности мер по противодействию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ответственный за противодействие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2024</w:t>
            </w:r>
          </w:p>
        </w:tc>
        <w:tc>
          <w:tcPr>
            <w:tcW w:w="2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работы по предупреждению и выявлению возможного конфликта интересов</w:t>
            </w:r>
          </w:p>
        </w:tc>
      </w:tr>
      <w:tr w:rsidR="00114797" w:rsidRPr="0079229D" w:rsidTr="00272312">
        <w:tc>
          <w:tcPr>
            <w:tcW w:w="9856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1.2. Системы, </w:t>
            </w:r>
            <w:proofErr w:type="gramStart"/>
            <w:r w:rsidRPr="005E6F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направленная</w:t>
            </w:r>
            <w:proofErr w:type="gramEnd"/>
            <w:r w:rsidRPr="005E6F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на совершенствование порядка работы директора и административных работников школы</w:t>
            </w:r>
          </w:p>
        </w:tc>
      </w:tr>
      <w:tr w:rsidR="00114797" w:rsidRPr="0079229D" w:rsidTr="0027231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оценки должностных обязанностей работников школы, исполнение которых в наибольшей мере подвержено риску коррупционных проявлений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 2022</w:t>
            </w:r>
          </w:p>
        </w:tc>
        <w:tc>
          <w:tcPr>
            <w:tcW w:w="2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эффективности мер по предупреждению коррупционных правонарушений</w:t>
            </w:r>
          </w:p>
        </w:tc>
      </w:tr>
      <w:tr w:rsidR="00114797" w:rsidRPr="0079229D" w:rsidTr="0027231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Усиление персональной </w:t>
            </w: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ответственности работников школы за неправомерно принятые решения в рамках служебных полномочий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Обеспечение неотвратимости </w:t>
            </w: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применения мер ответственности к лицам, допустившим коррупционные правонарушения, учет и анализ примененных мер ответственности</w:t>
            </w:r>
          </w:p>
        </w:tc>
      </w:tr>
      <w:tr w:rsidR="00114797" w:rsidRPr="0079229D" w:rsidTr="0027231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1.2.3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Рассмотрение вопросов исполнения законодательства о борьбе с коррупцией на педагогических советах, собраниях трудового коллектива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контроля за исполнением законодательства в сфере противодействия коррупции</w:t>
            </w:r>
          </w:p>
        </w:tc>
      </w:tr>
      <w:tr w:rsidR="00114797" w:rsidRPr="0079229D" w:rsidTr="00272312">
        <w:tc>
          <w:tcPr>
            <w:tcW w:w="9856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 Методы </w:t>
            </w:r>
            <w:proofErr w:type="spellStart"/>
            <w:r w:rsidRPr="005E6F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антикоррупционного</w:t>
            </w:r>
            <w:proofErr w:type="spellEnd"/>
            <w:r w:rsidRPr="005E6F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просвещения и пропаганды нетерпимого отношения к коррупции</w:t>
            </w:r>
          </w:p>
        </w:tc>
      </w:tr>
      <w:tr w:rsidR="00114797" w:rsidRPr="0079229D" w:rsidTr="00272312">
        <w:tc>
          <w:tcPr>
            <w:tcW w:w="9856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2.1. Совершенствование механизмов формирования </w:t>
            </w:r>
            <w:proofErr w:type="spellStart"/>
            <w:r w:rsidRPr="005E6F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антикоррупционного</w:t>
            </w:r>
            <w:proofErr w:type="spellEnd"/>
            <w:r w:rsidRPr="005E6F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мировоззрения </w:t>
            </w:r>
            <w:proofErr w:type="gramStart"/>
            <w:r w:rsidRPr="005E6F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Pr="005E6F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обучающихся</w:t>
            </w:r>
          </w:p>
        </w:tc>
      </w:tr>
      <w:tr w:rsidR="00114797" w:rsidRPr="0079229D" w:rsidTr="0027231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в общественных акциях в целях </w:t>
            </w:r>
            <w:proofErr w:type="spellStart"/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антикоррупционного</w:t>
            </w:r>
            <w:proofErr w:type="spellEnd"/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просвещения и противодействия коррупции, в том числе приуроченных к Международному дню борьбы с коррупцией (9 декабря)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2985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у </w:t>
            </w:r>
            <w:proofErr w:type="gramStart"/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нетерпимости к коррупционному поведению и повышение уровня правосознания</w:t>
            </w:r>
          </w:p>
        </w:tc>
      </w:tr>
      <w:tr w:rsidR="00114797" w:rsidTr="0027231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</w:t>
            </w:r>
            <w:proofErr w:type="gramStart"/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общероссийском конкурсе на лучшую работу по теме противодействия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13.11.2023</w:t>
            </w:r>
          </w:p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15.04.2024</w:t>
            </w:r>
          </w:p>
        </w:tc>
        <w:tc>
          <w:tcPr>
            <w:tcW w:w="2985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1147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797" w:rsidRPr="0079229D" w:rsidTr="0027231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</w:t>
            </w:r>
            <w:proofErr w:type="gramStart"/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Международной олимпиаде по финансовой 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2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информационной, финансовой и правовой грамотности детей и молодежи, содействие их профессиональной ориентации, развитие знаний в области финансовой безопасности</w:t>
            </w:r>
          </w:p>
        </w:tc>
      </w:tr>
      <w:tr w:rsidR="00114797" w:rsidRPr="0079229D" w:rsidTr="0027231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открытых уроков и классных часов по </w:t>
            </w:r>
            <w:proofErr w:type="spellStart"/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антикоррупционной</w:t>
            </w:r>
            <w:proofErr w:type="spellEnd"/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тематике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2022– 2024 годы</w:t>
            </w:r>
          </w:p>
        </w:tc>
        <w:tc>
          <w:tcPr>
            <w:tcW w:w="2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дополнительного источника информации, посредством которого проводится просветительская работа</w:t>
            </w:r>
          </w:p>
        </w:tc>
      </w:tr>
      <w:tr w:rsidR="00114797" w:rsidRPr="0079229D" w:rsidTr="0027231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Внесение в ООП ООО, </w:t>
            </w:r>
            <w:proofErr w:type="gramStart"/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составленную</w:t>
            </w:r>
            <w:proofErr w:type="gramEnd"/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ФГОС, утв. приказом </w:t>
            </w:r>
            <w:proofErr w:type="spellStart"/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31.05.2021 № 287:</w:t>
            </w:r>
          </w:p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Курсов, направленных на формирование личностных результатов:</w:t>
            </w:r>
          </w:p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«представление о способах противодействия коррупции».</w:t>
            </w:r>
          </w:p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Тем и часов по учебному предмету «Обществознание» в целях достижения предметных результатов:</w:t>
            </w:r>
          </w:p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«освоение и применение системы знаний об основах противодействии коррупции в Российской Федерации»;</w:t>
            </w:r>
          </w:p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«умение использовать полученные знания </w:t>
            </w:r>
            <w:proofErr w:type="gramStart"/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proofErr w:type="gramEnd"/>
          </w:p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противодействия коррупции»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Август 2022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 обучающихся </w:t>
            </w: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сформировано представление о способах противодействия коррупции</w:t>
            </w:r>
            <w:proofErr w:type="gramEnd"/>
          </w:p>
          <w:p w:rsidR="00114797" w:rsidRPr="005E6F02" w:rsidRDefault="001147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14797" w:rsidRPr="005E6F02" w:rsidRDefault="001147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14797" w:rsidRPr="0079229D" w:rsidTr="0027231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2.1.6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Внесение в ООП ООО, </w:t>
            </w:r>
            <w:proofErr w:type="gramStart"/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составленную</w:t>
            </w:r>
            <w:proofErr w:type="gramEnd"/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ФГОС, утв. приказом </w:t>
            </w:r>
            <w:proofErr w:type="spellStart"/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17.12.2010 № 1897, ООП СОО, составленной по ФГОС, утв. приказом </w:t>
            </w:r>
            <w:proofErr w:type="spellStart"/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17.05.2012 № 413, компетенций, позволяющих выработать у обучающихся нетерпимое отношение к коррупционному </w:t>
            </w: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поведению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1147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у обучающихся знаний по нетерпимому отношению к коррупционному поведению</w:t>
            </w:r>
          </w:p>
        </w:tc>
      </w:tr>
      <w:tr w:rsidR="00114797" w:rsidRPr="0079229D" w:rsidTr="00272312">
        <w:tc>
          <w:tcPr>
            <w:tcW w:w="9856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2.2. Формирование </w:t>
            </w:r>
            <w:proofErr w:type="spellStart"/>
            <w:r w:rsidRPr="005E6F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антикоррупционного</w:t>
            </w:r>
            <w:proofErr w:type="spellEnd"/>
            <w:r w:rsidRPr="005E6F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мировоззрения у работников и профессиональное развитие в сфере противодействия коррупции </w:t>
            </w:r>
          </w:p>
        </w:tc>
      </w:tr>
      <w:tr w:rsidR="00114797" w:rsidRPr="0079229D" w:rsidTr="0027231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Инструктивные совещания на тему «Коррупция и ответственность»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2022–2024 годы</w:t>
            </w:r>
          </w:p>
        </w:tc>
        <w:tc>
          <w:tcPr>
            <w:tcW w:w="2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у работников нетерпимости к коррупционному поведению и повышение уровня правосознания</w:t>
            </w:r>
          </w:p>
        </w:tc>
      </w:tr>
      <w:tr w:rsidR="00114797" w:rsidRPr="0079229D" w:rsidTr="0027231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Изучение методических рекомендаций по </w:t>
            </w:r>
            <w:proofErr w:type="spellStart"/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антикоррупционному</w:t>
            </w:r>
            <w:proofErr w:type="spellEnd"/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воспитанию и просвещению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 квартал 2022 года</w:t>
            </w:r>
          </w:p>
        </w:tc>
        <w:tc>
          <w:tcPr>
            <w:tcW w:w="2985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Улучшение подготовки педагогических кадров, способных осуществлять </w:t>
            </w:r>
            <w:proofErr w:type="spellStart"/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антикоррупционное</w:t>
            </w:r>
            <w:proofErr w:type="spellEnd"/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воспитание и просвещение</w:t>
            </w:r>
          </w:p>
        </w:tc>
      </w:tr>
      <w:tr w:rsidR="00114797" w:rsidTr="0027231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Обеспечение подготовки и дополнительного профессионального образования педагогических кадров в части использования ими методики </w:t>
            </w:r>
            <w:proofErr w:type="spellStart"/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антикоррупционного</w:t>
            </w:r>
            <w:proofErr w:type="spellEnd"/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воспитания и просвещения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2022–2024 годы</w:t>
            </w:r>
          </w:p>
        </w:tc>
        <w:tc>
          <w:tcPr>
            <w:tcW w:w="2985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1147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797" w:rsidRPr="0079229D" w:rsidTr="0027231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Обеспечение участия педагогических работников в тематических образовательных площадках и мастерских по методике организации и проведения образовательных мероприятий </w:t>
            </w:r>
            <w:proofErr w:type="spellStart"/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антикоррупционной</w:t>
            </w:r>
            <w:proofErr w:type="spellEnd"/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направленности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2022–2024 годы</w:t>
            </w:r>
          </w:p>
        </w:tc>
        <w:tc>
          <w:tcPr>
            <w:tcW w:w="2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Организована работа по изучению эффективных методик организации и проведения образовательных мероприятий </w:t>
            </w:r>
            <w:proofErr w:type="spellStart"/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антикоррупционной</w:t>
            </w:r>
            <w:proofErr w:type="spellEnd"/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направленности для работников</w:t>
            </w:r>
          </w:p>
        </w:tc>
      </w:tr>
      <w:tr w:rsidR="00114797" w:rsidRPr="0079229D" w:rsidTr="00272312">
        <w:tc>
          <w:tcPr>
            <w:tcW w:w="9856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2.3. Совершенствование механизмов формирования </w:t>
            </w:r>
            <w:proofErr w:type="spellStart"/>
            <w:r w:rsidRPr="005E6F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антикоррупционного</w:t>
            </w:r>
            <w:proofErr w:type="spellEnd"/>
            <w:r w:rsidRPr="005E6F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мировоззрения у родителей (законных представителей) обучающихся</w:t>
            </w:r>
          </w:p>
        </w:tc>
      </w:tr>
      <w:tr w:rsidR="00114797" w:rsidRPr="0079229D" w:rsidTr="0027231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среди родителей (законных представителей) обучающихся анонимного анкетирования, включая </w:t>
            </w:r>
            <w:proofErr w:type="spellStart"/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онлайн-опросы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реже 2 раз в год</w:t>
            </w:r>
          </w:p>
        </w:tc>
        <w:tc>
          <w:tcPr>
            <w:tcW w:w="2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фактов коррупции, оценка мнения общественности</w:t>
            </w:r>
          </w:p>
        </w:tc>
      </w:tr>
      <w:tr w:rsidR="00114797" w:rsidRPr="0079229D" w:rsidTr="0027231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материалов, </w:t>
            </w: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информирующих родителей (законных представителей) обучающихся о правах их и их детей, включая описание правомерных и неправомерных действий работников.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Размещение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стендах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сайте образовательной организации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директора по УВР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Повышение правовой </w:t>
            </w: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грамотности родителей (законных представителей) обучающихся</w:t>
            </w:r>
          </w:p>
        </w:tc>
      </w:tr>
      <w:tr w:rsidR="00114797" w:rsidRPr="0079229D" w:rsidTr="00272312">
        <w:tc>
          <w:tcPr>
            <w:tcW w:w="9856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3. Обеспечение доступности информации о деятельности школы в сфере противодействия коррупции</w:t>
            </w:r>
          </w:p>
        </w:tc>
      </w:tr>
      <w:tr w:rsidR="00114797" w:rsidTr="00272312">
        <w:tc>
          <w:tcPr>
            <w:tcW w:w="9856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3.1. Совершенствование механизмов информационной открытости</w:t>
            </w:r>
          </w:p>
        </w:tc>
      </w:tr>
      <w:tr w:rsidR="00114797" w:rsidRPr="0079229D" w:rsidTr="0027231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на официальном сайте специализированного подраздела «Противодействие коррупции»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 2022 года</w:t>
            </w:r>
          </w:p>
        </w:tc>
        <w:tc>
          <w:tcPr>
            <w:tcW w:w="2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Подраздел, способствующий информационной открытости в сфере противодействия коррупции</w:t>
            </w:r>
          </w:p>
        </w:tc>
      </w:tr>
      <w:tr w:rsidR="00114797" w:rsidRPr="0079229D" w:rsidTr="0027231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Публикация на официальном сайте информации об </w:t>
            </w:r>
            <w:proofErr w:type="spellStart"/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антикоррупционной</w:t>
            </w:r>
            <w:proofErr w:type="spellEnd"/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деятельности образовательной организации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размещение информации на сайте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2022–2024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2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и отчеты о реализации программы и иных мероприятиях по вопросам профилактики коррупционных правонарушений</w:t>
            </w:r>
          </w:p>
        </w:tc>
      </w:tr>
      <w:tr w:rsidR="00114797" w:rsidRPr="0079229D" w:rsidTr="0027231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Мониторинг публикаций в </w:t>
            </w:r>
            <w:proofErr w:type="spellStart"/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мессенджерах</w:t>
            </w:r>
            <w:proofErr w:type="spellEnd"/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социальных сетях о фактах проявления коррупции в образовательной организации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подразделений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2022–2024 годы</w:t>
            </w:r>
          </w:p>
        </w:tc>
        <w:tc>
          <w:tcPr>
            <w:tcW w:w="2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Доклад о результатах мониторинга с целью принятия мер реагирования в случаях обнаружения коррупционных проявлений</w:t>
            </w:r>
          </w:p>
        </w:tc>
      </w:tr>
      <w:tr w:rsidR="00114797" w:rsidRPr="0079229D" w:rsidTr="00272312">
        <w:tc>
          <w:tcPr>
            <w:tcW w:w="9856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3.2. Обеспечение права граждан на доступ к информации о деятельности</w:t>
            </w:r>
          </w:p>
        </w:tc>
      </w:tr>
      <w:tr w:rsidR="00114797" w:rsidRPr="0079229D" w:rsidTr="0027231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доступности к номерам телефонов администрации школы в целях выявления фактов проявлений коррупции, а так же активного привлечения общественности в борьбе с данными правонарушениями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 2022</w:t>
            </w:r>
          </w:p>
        </w:tc>
        <w:tc>
          <w:tcPr>
            <w:tcW w:w="2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функционирования системы связи для получения сообщений о несоблюдении ограничений и запретов, установленных законодательством Российской Федерации, а также о фактах коррупции</w:t>
            </w:r>
          </w:p>
        </w:tc>
      </w:tr>
      <w:tr w:rsidR="00114797" w:rsidRPr="0079229D" w:rsidTr="0027231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Обеспечение наличия </w:t>
            </w: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журнала учета сообщений о совершении коррупционных правонарушений работниками дошкольной образовательной организации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 2022</w:t>
            </w:r>
          </w:p>
        </w:tc>
        <w:tc>
          <w:tcPr>
            <w:tcW w:w="2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каждого </w:t>
            </w: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полученного сообщения о фактах коррупции в образовательной организации</w:t>
            </w:r>
          </w:p>
        </w:tc>
      </w:tr>
      <w:tr w:rsidR="00114797" w:rsidRPr="0079229D" w:rsidTr="0027231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3.2.3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на сайте школы публичного доклада директора и финансово-хозяйственной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 2022</w:t>
            </w:r>
          </w:p>
        </w:tc>
        <w:tc>
          <w:tcPr>
            <w:tcW w:w="2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открытости информации о деятельности образовательной организации</w:t>
            </w:r>
          </w:p>
        </w:tc>
      </w:tr>
      <w:tr w:rsidR="00114797" w:rsidRPr="0079229D" w:rsidTr="0027231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контроля за выполнением законодательства о противодействии коррупции в школе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ответственный за противодействие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возможных случаев неисполнения требований нормативных актов о противодействии коррупции в школе</w:t>
            </w:r>
          </w:p>
        </w:tc>
      </w:tr>
      <w:tr w:rsidR="00114797" w:rsidRPr="0079229D" w:rsidTr="00272312">
        <w:tc>
          <w:tcPr>
            <w:tcW w:w="9856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4. Реагирование на факты коррупции, совершенствование правового регулирования </w:t>
            </w:r>
          </w:p>
        </w:tc>
      </w:tr>
      <w:tr w:rsidR="00114797" w:rsidRPr="0079229D" w:rsidTr="00272312">
        <w:tc>
          <w:tcPr>
            <w:tcW w:w="9856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4.1. Расширение участия граждан в области противодействия коррупции</w:t>
            </w:r>
          </w:p>
        </w:tc>
      </w:tr>
      <w:tr w:rsidR="00114797" w:rsidRPr="0079229D" w:rsidTr="0027231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практики рассмотрения обращений граждан и организаций по фактам коррупции.</w:t>
            </w:r>
          </w:p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принятых мер реагирования на факты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подразделений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 2022,</w:t>
            </w:r>
          </w:p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 2023,</w:t>
            </w:r>
          </w:p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 2024</w:t>
            </w:r>
          </w:p>
        </w:tc>
        <w:tc>
          <w:tcPr>
            <w:tcW w:w="2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 о проблемах при реагировании на факты коррупции, принятии мер реагирования</w:t>
            </w:r>
          </w:p>
        </w:tc>
      </w:tr>
      <w:tr w:rsidR="00114797" w:rsidRPr="0079229D" w:rsidTr="0027231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телефона доверия и горячей линии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 2022 года</w:t>
            </w:r>
          </w:p>
        </w:tc>
        <w:tc>
          <w:tcPr>
            <w:tcW w:w="2985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Увеличение способов получения сведений о фактах проявления коррупции в образовательной организации</w:t>
            </w:r>
          </w:p>
        </w:tc>
      </w:tr>
      <w:tr w:rsidR="00114797" w:rsidTr="0027231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в здании образовательной организации «ящика обращений»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АХЧ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 2023 года</w:t>
            </w:r>
          </w:p>
        </w:tc>
        <w:tc>
          <w:tcPr>
            <w:tcW w:w="2985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1147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797" w:rsidRPr="0079229D" w:rsidTr="00272312">
        <w:tc>
          <w:tcPr>
            <w:tcW w:w="9856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4.2.Правовые и организационные основы противодействия коррупции, повышение их эффективности</w:t>
            </w:r>
          </w:p>
        </w:tc>
      </w:tr>
      <w:tr w:rsidR="00114797" w:rsidRPr="0079229D" w:rsidTr="0027231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Осуществление взаимодействия с правоохранительными органами по фактам, связанным с проявлением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 – 2024 гг</w:t>
            </w:r>
          </w:p>
        </w:tc>
        <w:tc>
          <w:tcPr>
            <w:tcW w:w="2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оперативное реагирование на коррупционные правонарушения</w:t>
            </w:r>
          </w:p>
        </w:tc>
      </w:tr>
      <w:tr w:rsidR="00114797" w:rsidRPr="0079229D" w:rsidTr="00272312">
        <w:tc>
          <w:tcPr>
            <w:tcW w:w="9856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 Меры по совершенствованию управления имуществом в целях предупреждения коррупции</w:t>
            </w:r>
          </w:p>
        </w:tc>
      </w:tr>
      <w:tr w:rsidR="00114797" w:rsidRPr="0079229D" w:rsidTr="00272312">
        <w:tc>
          <w:tcPr>
            <w:tcW w:w="9856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5.1. Совершенствование организации деятельности школы при осуществлении закупок товаров, работ, услуг</w:t>
            </w:r>
          </w:p>
        </w:tc>
      </w:tr>
      <w:tr w:rsidR="00114797" w:rsidRPr="0079229D" w:rsidTr="0027231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(улучшение) знаний и навыков служащих (работников), участвующих в осуществлении закупок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 2022, апрель 2023, октябрь 2024</w:t>
            </w:r>
          </w:p>
        </w:tc>
        <w:tc>
          <w:tcPr>
            <w:tcW w:w="2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правовой, теоретической и практической подготовки работников</w:t>
            </w:r>
          </w:p>
        </w:tc>
      </w:tr>
      <w:tr w:rsidR="00114797" w:rsidRPr="0079229D" w:rsidTr="0027231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условий, процедур и механизмов государственных закупок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 2023</w:t>
            </w:r>
          </w:p>
        </w:tc>
        <w:tc>
          <w:tcPr>
            <w:tcW w:w="2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открытости и конкуренции при размещении заказов на закупки</w:t>
            </w:r>
          </w:p>
        </w:tc>
      </w:tr>
      <w:tr w:rsidR="00114797" w:rsidRPr="0079229D" w:rsidTr="0027231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методических совещаний, семинаров, круглых столов по вопросам противодействия коррупции в закупочной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знаний и умений работников в сфере противодействия коррупции</w:t>
            </w:r>
          </w:p>
        </w:tc>
      </w:tr>
      <w:tr w:rsidR="00114797" w:rsidRPr="0079229D" w:rsidTr="00272312">
        <w:tc>
          <w:tcPr>
            <w:tcW w:w="9856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5.2. Совершенствование деятельности при использовании и реализации имущества</w:t>
            </w:r>
          </w:p>
        </w:tc>
      </w:tr>
      <w:tr w:rsidR="00114797" w:rsidRPr="0079229D" w:rsidTr="0027231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организационных процедур и правил, касающихся сдачи имущества в аренду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АХЧ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2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соблюдения ограничений, запретов и требований законодательства</w:t>
            </w:r>
          </w:p>
        </w:tc>
      </w:tr>
      <w:tr w:rsidR="00114797" w:rsidTr="0027231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порядка расходования средств, полученных от сдачи имущества в аренду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Предотвращение возможных коррупционных рисков</w:t>
            </w:r>
          </w:p>
        </w:tc>
      </w:tr>
    </w:tbl>
    <w:p w:rsidR="00114797" w:rsidRDefault="00114797">
      <w:pPr>
        <w:rPr>
          <w:rFonts w:hAnsi="Times New Roman" w:cs="Times New Roman"/>
          <w:color w:val="000000"/>
          <w:sz w:val="24"/>
          <w:szCs w:val="24"/>
        </w:rPr>
      </w:pPr>
    </w:p>
    <w:p w:rsidR="00114797" w:rsidRDefault="0027231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Ресурсное обеспечение Программы</w:t>
      </w:r>
    </w:p>
    <w:p w:rsidR="00114797" w:rsidRPr="005E6F02" w:rsidRDefault="002723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 xml:space="preserve">Финансовое обеспечение реализации Программы осуществляется за счет бюджетных ассигнований муниципального бюджета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МР «Кизлярский»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Общий объем бюджетных ассигнований на финансовое обеспечение реализации Программы составляет 3,0тыс. руб.,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в том числе по годам:</w:t>
      </w:r>
    </w:p>
    <w:p w:rsidR="00114797" w:rsidRDefault="00272312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2022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— 1,5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тыс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 руб.;</w:t>
      </w:r>
    </w:p>
    <w:p w:rsidR="00114797" w:rsidRDefault="00272312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2023 году — 1,5 тыс. руб.</w:t>
      </w:r>
    </w:p>
    <w:p w:rsidR="00114797" w:rsidRPr="005E6F02" w:rsidRDefault="002723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 xml:space="preserve">Объем средств, предусмотренных на реализацию программных мероприятий, носит прогнозный характер и подлежит ежегодному уточнению в установленном порядке при формировании проекта бюджета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МР «Кизлярский» </w:t>
      </w: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на соответствующий финансовый год с учетом сроков и эффективности реализации Программы.</w:t>
      </w:r>
    </w:p>
    <w:p w:rsidR="00114797" w:rsidRPr="005E6F02" w:rsidRDefault="002723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Основными принципами финансирования программных мероприятий являются:</w:t>
      </w:r>
    </w:p>
    <w:p w:rsidR="00114797" w:rsidRPr="005E6F02" w:rsidRDefault="00272312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консолидация финансовых сре</w:t>
      </w:r>
      <w:proofErr w:type="gramStart"/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дств дл</w:t>
      </w:r>
      <w:proofErr w:type="gramEnd"/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я успешной реализации мероприятий Программы;</w:t>
      </w:r>
    </w:p>
    <w:p w:rsidR="00114797" w:rsidRPr="005E6F02" w:rsidRDefault="00272312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повышение эффективности использования выделяемых средств на основе оценки исполнения реализуемых мероприятий Программы с точки зрения их социально-экономической результативности.</w:t>
      </w:r>
    </w:p>
    <w:p w:rsidR="00114797" w:rsidRDefault="00272312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реализации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используются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08"/>
        <w:gridCol w:w="7169"/>
      </w:tblGrid>
      <w:tr w:rsidR="001147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Ресурсы</w:t>
            </w:r>
          </w:p>
        </w:tc>
      </w:tr>
      <w:tr w:rsidR="00114797" w:rsidRPr="007922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официальный сайт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«Малоарешевская СОШ»</w:t>
            </w:r>
            <w:r w:rsidRPr="00272312">
              <w:rPr>
                <w:lang w:val="ru-RU"/>
              </w:rPr>
              <w:t xml:space="preserve"> </w:t>
            </w:r>
            <w:r w:rsidRPr="002723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https://maloa.dagestanschool.ru/</w:t>
            </w:r>
          </w:p>
          <w:p w:rsidR="00114797" w:rsidRPr="00FA2DC0" w:rsidRDefault="00272312" w:rsidP="00FA2DC0">
            <w:pPr>
              <w:numPr>
                <w:ilvl w:val="0"/>
                <w:numId w:val="1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2D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информационные стенды </w:t>
            </w:r>
            <w:r w:rsidR="00FA2D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«Малоарешевская СОШ»</w:t>
            </w:r>
          </w:p>
        </w:tc>
      </w:tr>
      <w:tr w:rsidR="00114797" w:rsidRPr="007922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Пособия, оборудование и оснащение административных и учебных помещений</w:t>
            </w:r>
          </w:p>
        </w:tc>
      </w:tr>
    </w:tbl>
    <w:p w:rsidR="00114797" w:rsidRPr="005E6F02" w:rsidRDefault="002723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6F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Контроль за исполнением Программы</w:t>
      </w:r>
    </w:p>
    <w:p w:rsidR="00114797" w:rsidRPr="005E6F02" w:rsidRDefault="002723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Контроль за реализацией Программы осуществляет директор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A2DC0">
        <w:rPr>
          <w:rFonts w:hAnsi="Times New Roman" w:cs="Times New Roman"/>
          <w:color w:val="000000"/>
          <w:sz w:val="24"/>
          <w:szCs w:val="24"/>
          <w:lang w:val="ru-RU"/>
        </w:rPr>
        <w:t xml:space="preserve">МКОУ «Малоарешевская СОШ» </w:t>
      </w: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 xml:space="preserve"> Он координирует деятельность исполнителей Программы, анализирует и оценивает результаты выполнения программных мероприятий.</w:t>
      </w:r>
    </w:p>
    <w:p w:rsidR="00114797" w:rsidRPr="005E6F02" w:rsidRDefault="002723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Итоги о ходе реализации программы подводятся ежегодно. Отчет о ходе реализации программы за прошедший календарный год в срок до 30 января текущего года заслушивается на общем собрании трудового коллектива </w:t>
      </w:r>
      <w:r w:rsidR="00FA2DC0">
        <w:rPr>
          <w:rFonts w:hAnsi="Times New Roman" w:cs="Times New Roman"/>
          <w:color w:val="000000"/>
          <w:sz w:val="24"/>
          <w:szCs w:val="24"/>
          <w:lang w:val="ru-RU"/>
        </w:rPr>
        <w:t xml:space="preserve">МКОУ «Малоарешевская СОШ» </w:t>
      </w: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и размещаются подразделе «Противодействие коррупции» официального сайта</w:t>
      </w:r>
      <w:r w:rsidR="00FA2DC0">
        <w:rPr>
          <w:rFonts w:hAnsi="Times New Roman" w:cs="Times New Roman"/>
          <w:color w:val="000000"/>
          <w:sz w:val="24"/>
          <w:szCs w:val="24"/>
          <w:lang w:val="ru-RU"/>
        </w:rPr>
        <w:t xml:space="preserve"> МКОУ «Малоарешевская СОШ»</w:t>
      </w:r>
    </w:p>
    <w:p w:rsidR="00114797" w:rsidRPr="005E6F02" w:rsidRDefault="002723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Исполнители Программы реализуют программные мероприятия, вносят предложения по их уточнению и корректировке, готовят отчет о реализации программы за отчетный период. По завершении реализации Программы исполнители Программы готовят для директора школы аналитическую записку об итогах ее реализации и оценке, а также о влиянии фактических результатов программы на достижение поставленных целей.</w:t>
      </w:r>
    </w:p>
    <w:p w:rsidR="00114797" w:rsidRPr="005E6F02" w:rsidRDefault="002723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Оценка </w:t>
      </w:r>
      <w:proofErr w:type="gramStart"/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эффективности реализации мер противодействия коррупции</w:t>
      </w:r>
      <w:proofErr w:type="gramEnd"/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на основании целевых индикаторов Программы.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48"/>
        <w:gridCol w:w="4474"/>
        <w:gridCol w:w="1482"/>
        <w:gridCol w:w="891"/>
        <w:gridCol w:w="891"/>
        <w:gridCol w:w="891"/>
      </w:tblGrid>
      <w:tr w:rsidR="001147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Цели, целевые индикаторы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2024 год</w:t>
            </w:r>
          </w:p>
        </w:tc>
      </w:tr>
      <w:tr w:rsidR="001147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мер противодействия коррупции программы, исполненных в установленный 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93%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99%</w:t>
            </w:r>
          </w:p>
        </w:tc>
      </w:tr>
      <w:tr w:rsidR="001147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Pr="005E6F02" w:rsidRDefault="0027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F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Позитивная оценка участниками образовательных отношений мер по противодействию коррупции, предпринимаемых в образовательной организации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проценты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доля от количества респондентов</w:t>
            </w:r>
          </w:p>
        </w:tc>
      </w:tr>
      <w:tr w:rsidR="001147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1147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1147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1147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33%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34%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97" w:rsidRDefault="00272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35%</w:t>
            </w:r>
          </w:p>
        </w:tc>
      </w:tr>
    </w:tbl>
    <w:p w:rsidR="00114797" w:rsidRPr="005E6F02" w:rsidRDefault="002723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6F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Ожидаемые результаты от реализации Программы</w:t>
      </w: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14797" w:rsidRPr="005E6F02" w:rsidRDefault="002723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Ожидаемыми результатами реализации Программы являются:</w:t>
      </w:r>
    </w:p>
    <w:p w:rsidR="00114797" w:rsidRPr="005E6F02" w:rsidRDefault="00272312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повышение качества и доступности предоставляемых образовательных услуг;</w:t>
      </w:r>
    </w:p>
    <w:p w:rsidR="00114797" w:rsidRPr="005E6F02" w:rsidRDefault="00272312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 xml:space="preserve">укрепление доверия граждан к деятельности </w:t>
      </w:r>
      <w:r w:rsidR="00FA2DC0">
        <w:rPr>
          <w:rFonts w:hAnsi="Times New Roman" w:cs="Times New Roman"/>
          <w:color w:val="000000"/>
          <w:sz w:val="24"/>
          <w:szCs w:val="24"/>
          <w:lang w:val="ru-RU"/>
        </w:rPr>
        <w:t>МКОУ «Малоарешевская СОШ»</w:t>
      </w:r>
    </w:p>
    <w:p w:rsidR="00114797" w:rsidRPr="005E6F02" w:rsidRDefault="00272312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повышение уровня профилактической работы с целью недопущения коррупционных проявлений в </w:t>
      </w:r>
      <w:r w:rsidR="00FA2DC0">
        <w:rPr>
          <w:rFonts w:hAnsi="Times New Roman" w:cs="Times New Roman"/>
          <w:color w:val="000000"/>
          <w:sz w:val="24"/>
          <w:szCs w:val="24"/>
          <w:lang w:val="ru-RU"/>
        </w:rPr>
        <w:t>МКОУ «Малоарешевская СОШ»</w:t>
      </w:r>
    </w:p>
    <w:p w:rsidR="00114797" w:rsidRPr="005E6F02" w:rsidRDefault="00272312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эффективная система борьбы против возможных проявлений коррупционной направленности;</w:t>
      </w:r>
    </w:p>
    <w:p w:rsidR="00114797" w:rsidRPr="005E6F02" w:rsidRDefault="00272312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повышение правовой культуры и уровня </w:t>
      </w:r>
      <w:proofErr w:type="spellStart"/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антикоррупционного</w:t>
      </w:r>
      <w:proofErr w:type="spellEnd"/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 xml:space="preserve"> правосознания у работников, обучающихся, их родителей (законных представителей) </w:t>
      </w:r>
      <w:r w:rsidR="00FA2DC0">
        <w:rPr>
          <w:rFonts w:hAnsi="Times New Roman" w:cs="Times New Roman"/>
          <w:color w:val="000000"/>
          <w:sz w:val="24"/>
          <w:szCs w:val="24"/>
          <w:lang w:val="ru-RU"/>
        </w:rPr>
        <w:t>МКОУ «Малоарешевская СОШ»</w:t>
      </w:r>
    </w:p>
    <w:p w:rsidR="00114797" w:rsidRPr="005E6F02" w:rsidRDefault="00272312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 xml:space="preserve">прозрачные механизмы принимаемых решений </w:t>
      </w:r>
      <w:proofErr w:type="spellStart"/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администрацией</w:t>
      </w:r>
      <w:r w:rsidR="00D53440">
        <w:rPr>
          <w:rFonts w:hAnsi="Times New Roman" w:cs="Times New Roman"/>
          <w:color w:val="000000"/>
          <w:sz w:val="24"/>
          <w:szCs w:val="24"/>
          <w:lang w:val="ru-RU"/>
        </w:rPr>
        <w:t>МКОУ</w:t>
      </w:r>
      <w:proofErr w:type="spellEnd"/>
      <w:r w:rsidR="00D53440">
        <w:rPr>
          <w:rFonts w:hAnsi="Times New Roman" w:cs="Times New Roman"/>
          <w:color w:val="000000"/>
          <w:sz w:val="24"/>
          <w:szCs w:val="24"/>
          <w:lang w:val="ru-RU"/>
        </w:rPr>
        <w:t xml:space="preserve"> «Малоарешевская СОШ»</w:t>
      </w: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14797" w:rsidRPr="005E6F02" w:rsidRDefault="00272312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6F02">
        <w:rPr>
          <w:rFonts w:hAnsi="Times New Roman" w:cs="Times New Roman"/>
          <w:color w:val="000000"/>
          <w:sz w:val="24"/>
          <w:szCs w:val="24"/>
          <w:lang w:val="ru-RU"/>
        </w:rPr>
        <w:t>снижение коррупционных рисков, препятствующих целевому и эффективному использованию средств</w:t>
      </w:r>
      <w:r w:rsidR="00D53440">
        <w:rPr>
          <w:rFonts w:hAnsi="Times New Roman" w:cs="Times New Roman"/>
          <w:color w:val="000000"/>
          <w:sz w:val="24"/>
          <w:szCs w:val="24"/>
          <w:lang w:val="ru-RU"/>
        </w:rPr>
        <w:t xml:space="preserve"> МКОУ «Малоарешевская СОШ»</w:t>
      </w:r>
    </w:p>
    <w:p w:rsidR="00114797" w:rsidRDefault="00272312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&lt;...&gt;.</w:t>
      </w:r>
    </w:p>
    <w:sectPr w:rsidR="00114797" w:rsidSect="00272312">
      <w:pgSz w:w="11907" w:h="16839"/>
      <w:pgMar w:top="709" w:right="1440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B0D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C6E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D368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C151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C10F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D56E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810E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5D45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434F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E63F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155B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000A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A35B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3"/>
  </w:num>
  <w:num w:numId="5">
    <w:abstractNumId w:val="8"/>
  </w:num>
  <w:num w:numId="6">
    <w:abstractNumId w:val="6"/>
  </w:num>
  <w:num w:numId="7">
    <w:abstractNumId w:val="2"/>
  </w:num>
  <w:num w:numId="8">
    <w:abstractNumId w:val="10"/>
  </w:num>
  <w:num w:numId="9">
    <w:abstractNumId w:val="5"/>
  </w:num>
  <w:num w:numId="10">
    <w:abstractNumId w:val="1"/>
  </w:num>
  <w:num w:numId="11">
    <w:abstractNumId w:val="9"/>
  </w:num>
  <w:num w:numId="12">
    <w:abstractNumId w:val="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14797"/>
    <w:rsid w:val="00272312"/>
    <w:rsid w:val="002D33B1"/>
    <w:rsid w:val="002D3591"/>
    <w:rsid w:val="003514A0"/>
    <w:rsid w:val="004F7E17"/>
    <w:rsid w:val="005A05CE"/>
    <w:rsid w:val="005E6F02"/>
    <w:rsid w:val="00653AF6"/>
    <w:rsid w:val="0079229D"/>
    <w:rsid w:val="0092794E"/>
    <w:rsid w:val="00B73A5A"/>
    <w:rsid w:val="00D53440"/>
    <w:rsid w:val="00E438A1"/>
    <w:rsid w:val="00F01E19"/>
    <w:rsid w:val="00FA2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14</Pages>
  <Words>3247</Words>
  <Characters>18512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учитель</cp:lastModifiedBy>
  <cp:revision>6</cp:revision>
  <cp:lastPrinted>2023-02-27T12:02:00Z</cp:lastPrinted>
  <dcterms:created xsi:type="dcterms:W3CDTF">2011-11-02T04:15:00Z</dcterms:created>
  <dcterms:modified xsi:type="dcterms:W3CDTF">2023-02-27T12:02:00Z</dcterms:modified>
</cp:coreProperties>
</file>