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95" w:rsidRDefault="000C0595" w:rsidP="000C0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1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595" w:rsidRDefault="000C0595" w:rsidP="000C0595">
      <w:pPr>
        <w:pStyle w:val="a7"/>
        <w:jc w:val="center"/>
      </w:pPr>
    </w:p>
    <w:p w:rsidR="000C0595" w:rsidRDefault="000C0595" w:rsidP="000C0595">
      <w:pPr>
        <w:pStyle w:val="a7"/>
        <w:jc w:val="center"/>
        <w:rPr>
          <w:b/>
        </w:rPr>
      </w:pPr>
      <w:r>
        <w:rPr>
          <w:b/>
        </w:rPr>
        <w:t>РЕСПУБЛИКА ДАГЕСТАН</w:t>
      </w:r>
    </w:p>
    <w:p w:rsidR="000C0595" w:rsidRDefault="000C0595" w:rsidP="000C0595">
      <w:pPr>
        <w:pStyle w:val="a7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0C0595" w:rsidRDefault="000C0595" w:rsidP="000C0595">
      <w:pPr>
        <w:pStyle w:val="a7"/>
        <w:jc w:val="center"/>
        <w:rPr>
          <w:b/>
        </w:rPr>
      </w:pPr>
      <w:r>
        <w:rPr>
          <w:b/>
        </w:rPr>
        <w:t>(МКОУ «МАЛОАРЕШЕВСКАЯ СОШ»)</w:t>
      </w:r>
    </w:p>
    <w:p w:rsidR="000C0595" w:rsidRDefault="000C0595" w:rsidP="000C0595">
      <w:pPr>
        <w:pStyle w:val="a7"/>
        <w:jc w:val="center"/>
        <w:rPr>
          <w:b/>
        </w:rPr>
      </w:pPr>
    </w:p>
    <w:p w:rsidR="000C0595" w:rsidRDefault="000C0595" w:rsidP="000C0595">
      <w:pPr>
        <w:pStyle w:val="a7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0C0595" w:rsidRDefault="000C0595" w:rsidP="000C0595">
      <w:pPr>
        <w:pStyle w:val="a7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0C0595" w:rsidRDefault="000C0595" w:rsidP="000C0595">
      <w:pPr>
        <w:pStyle w:val="a7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5" w:history="1">
        <w:r>
          <w:rPr>
            <w:rStyle w:val="a6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136441" w:rsidRPr="0065759F" w:rsidRDefault="00136441" w:rsidP="00136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9F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                                          __  ________      _______                                               ________      </w:t>
      </w:r>
    </w:p>
    <w:p w:rsidR="00136441" w:rsidRPr="0065759F" w:rsidRDefault="00136441" w:rsidP="00136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59F">
        <w:rPr>
          <w:rFonts w:ascii="Times New Roman" w:hAnsi="Times New Roman" w:cs="Times New Roman"/>
          <w:b/>
          <w:spacing w:val="60"/>
          <w:sz w:val="24"/>
          <w:szCs w:val="24"/>
        </w:rPr>
        <w:t>ПРИКАЗ</w:t>
      </w:r>
    </w:p>
    <w:p w:rsidR="00136441" w:rsidRPr="0065759F" w:rsidRDefault="00136441" w:rsidP="00136441">
      <w:pPr>
        <w:tabs>
          <w:tab w:val="left" w:pos="90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65759F">
        <w:rPr>
          <w:rFonts w:ascii="Times New Roman" w:hAnsi="Times New Roman" w:cs="Times New Roman"/>
          <w:sz w:val="24"/>
          <w:szCs w:val="24"/>
        </w:rPr>
        <w:t>21.02.2022г.</w:t>
      </w:r>
      <w:r w:rsidR="000C0595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136441" w:rsidRDefault="00136441"/>
    <w:p w:rsidR="004E51D0" w:rsidRDefault="004E51D0"/>
    <w:p w:rsidR="00136441" w:rsidRDefault="004E51D0" w:rsidP="009C3AED">
      <w:pPr>
        <w:spacing w:after="0"/>
      </w:pPr>
      <w:r>
        <w:t xml:space="preserve">Об утверждении Положения об оценке </w:t>
      </w:r>
      <w:bookmarkStart w:id="0" w:name="_GoBack"/>
      <w:bookmarkEnd w:id="0"/>
    </w:p>
    <w:p w:rsidR="004E51D0" w:rsidRDefault="004E51D0" w:rsidP="009C3AED">
      <w:pPr>
        <w:spacing w:after="0"/>
      </w:pPr>
      <w:r>
        <w:t xml:space="preserve">коррупционных рисков </w:t>
      </w:r>
    </w:p>
    <w:p w:rsidR="00136441" w:rsidRDefault="00136441"/>
    <w:p w:rsidR="004E51D0" w:rsidRDefault="004E51D0">
      <w:r>
        <w:t xml:space="preserve">Руководствуясь Федеральным законом от 25 декабря 2008 г. № 273-ФЗ «О противодействии коррупции», в целях организации работы по профилактике коррупционных и иных правонарушений, а также повышения эффективности деятельности муниципального </w:t>
      </w:r>
      <w:r w:rsidR="00136441">
        <w:t>казенного</w:t>
      </w:r>
      <w:r>
        <w:t xml:space="preserve"> общеобразовательного учреждения «</w:t>
      </w:r>
      <w:r w:rsidR="000C0595">
        <w:t xml:space="preserve">Малоарешевская </w:t>
      </w:r>
      <w:r w:rsidR="00136441">
        <w:t>средняя</w:t>
      </w:r>
      <w:r>
        <w:t xml:space="preserve"> общеобразовательная школа» в области противодействия коррупции приказываю </w:t>
      </w:r>
    </w:p>
    <w:p w:rsidR="004E51D0" w:rsidRDefault="004E51D0" w:rsidP="00136441">
      <w:pPr>
        <w:jc w:val="center"/>
      </w:pPr>
      <w:r>
        <w:t>ПРИКАЗЫВАЮ:</w:t>
      </w:r>
    </w:p>
    <w:p w:rsidR="004E51D0" w:rsidRDefault="004E51D0">
      <w:r>
        <w:t>1. Утвердить Положение об оценке коррупционных р</w:t>
      </w:r>
      <w:r w:rsidR="00136441">
        <w:t xml:space="preserve">исков в муниципальном казенном </w:t>
      </w:r>
      <w:r>
        <w:t>общеобразовательном учреждении «</w:t>
      </w:r>
      <w:r w:rsidR="000C0595">
        <w:t xml:space="preserve">Малоарешевская </w:t>
      </w:r>
      <w:r w:rsidR="00136441">
        <w:t>средняя</w:t>
      </w:r>
      <w:r>
        <w:t xml:space="preserve"> общеобразовательная школа» согласно приложению. </w:t>
      </w:r>
    </w:p>
    <w:p w:rsidR="004E51D0" w:rsidRDefault="004E51D0">
      <w:r>
        <w:t xml:space="preserve">2. </w:t>
      </w:r>
      <w:proofErr w:type="gramStart"/>
      <w:r>
        <w:t>Разместить Положение</w:t>
      </w:r>
      <w:proofErr w:type="gramEnd"/>
      <w:r>
        <w:t xml:space="preserve"> об оценке коррупционных рисков </w:t>
      </w:r>
      <w:r w:rsidR="00136441">
        <w:t>в муниципальном казенном о</w:t>
      </w:r>
      <w:r w:rsidR="000C0595">
        <w:t xml:space="preserve">бщеобразовательном учреждении «Малоарешевская </w:t>
      </w:r>
      <w:r w:rsidR="00136441">
        <w:t xml:space="preserve"> средняя общеобразовательная школа» </w:t>
      </w:r>
      <w:r>
        <w:t xml:space="preserve">на официальном сайте учреждения. </w:t>
      </w:r>
    </w:p>
    <w:p w:rsidR="004E51D0" w:rsidRDefault="004E51D0">
      <w:r>
        <w:t xml:space="preserve">3. Ознакомить работников </w:t>
      </w:r>
      <w:r w:rsidR="00136441">
        <w:t>муниципального казенного общеобразов</w:t>
      </w:r>
      <w:r w:rsidR="000C0595">
        <w:t xml:space="preserve">ательного учреждения «Малоарешевская </w:t>
      </w:r>
      <w:r w:rsidR="00136441">
        <w:t xml:space="preserve"> средняя общеобразовательная школа» </w:t>
      </w:r>
      <w:r>
        <w:t xml:space="preserve">с настоящим приказом под личную подпись. </w:t>
      </w:r>
    </w:p>
    <w:p w:rsidR="004E51D0" w:rsidRDefault="004E51D0">
      <w:r>
        <w:t xml:space="preserve">4. Настоящий приказ вступает в силу со дня его принятия. </w:t>
      </w:r>
    </w:p>
    <w:p w:rsidR="004E51D0" w:rsidRDefault="004E51D0">
      <w:r>
        <w:t xml:space="preserve">5. Контроль за исполнением настоящего приказа оставляю за собой. </w:t>
      </w:r>
    </w:p>
    <w:p w:rsidR="004E51D0" w:rsidRDefault="004E51D0"/>
    <w:p w:rsidR="004E51D0" w:rsidRDefault="004E51D0">
      <w:proofErr w:type="spellStart"/>
      <w:r>
        <w:t>Директор__________________</w:t>
      </w:r>
      <w:r w:rsidR="000C0595">
        <w:t>Кудряшова</w:t>
      </w:r>
      <w:proofErr w:type="spellEnd"/>
      <w:r w:rsidR="000C0595">
        <w:t xml:space="preserve"> А.А.</w:t>
      </w:r>
    </w:p>
    <w:p w:rsidR="004E51D0" w:rsidRDefault="004E51D0"/>
    <w:p w:rsidR="004E51D0" w:rsidRDefault="004E51D0"/>
    <w:p w:rsidR="004E51D0" w:rsidRDefault="004E51D0"/>
    <w:p w:rsidR="004E51D0" w:rsidRDefault="004E51D0"/>
    <w:p w:rsidR="004E51D0" w:rsidRDefault="004E51D0"/>
    <w:p w:rsidR="004E51D0" w:rsidRDefault="004E51D0"/>
    <w:p w:rsidR="000C0595" w:rsidRDefault="000C0595"/>
    <w:p w:rsidR="000C0595" w:rsidRDefault="000C0595"/>
    <w:p w:rsidR="004E51D0" w:rsidRDefault="004E51D0" w:rsidP="004E51D0">
      <w:pPr>
        <w:jc w:val="right"/>
      </w:pPr>
      <w:r>
        <w:lastRenderedPageBreak/>
        <w:t xml:space="preserve">Утверждено </w:t>
      </w:r>
    </w:p>
    <w:p w:rsidR="000C0595" w:rsidRDefault="004E51D0" w:rsidP="000C0595">
      <w:pPr>
        <w:jc w:val="right"/>
      </w:pPr>
      <w:r>
        <w:t xml:space="preserve">приказом от </w:t>
      </w:r>
      <w:r w:rsidR="00136441">
        <w:rPr>
          <w:rFonts w:ascii="Times New Roman" w:hAnsi="Times New Roman" w:cs="Times New Roman"/>
          <w:sz w:val="24"/>
          <w:szCs w:val="24"/>
        </w:rPr>
        <w:t>21.02.2022г</w:t>
      </w:r>
      <w:r>
        <w:t xml:space="preserve">. </w:t>
      </w:r>
      <w:r w:rsidR="000C0595">
        <w:t xml:space="preserve">№   </w:t>
      </w:r>
    </w:p>
    <w:p w:rsidR="000C0595" w:rsidRDefault="000C0595" w:rsidP="000C0595">
      <w:pPr>
        <w:jc w:val="right"/>
      </w:pPr>
      <w:r>
        <w:t xml:space="preserve">Директор МКОУ «Малоарешевская СОШ» </w:t>
      </w:r>
    </w:p>
    <w:p w:rsidR="000C0595" w:rsidRDefault="000C0595" w:rsidP="000C0595">
      <w:pPr>
        <w:jc w:val="right"/>
      </w:pPr>
      <w:proofErr w:type="spellStart"/>
      <w:r>
        <w:t>_________Кудряшова</w:t>
      </w:r>
      <w:proofErr w:type="spellEnd"/>
      <w:r>
        <w:t xml:space="preserve"> А.А.</w:t>
      </w:r>
    </w:p>
    <w:p w:rsidR="004E51D0" w:rsidRDefault="000C0595" w:rsidP="004E51D0">
      <w:pPr>
        <w:jc w:val="right"/>
      </w:pPr>
      <w:r>
        <w:t xml:space="preserve">    </w:t>
      </w:r>
    </w:p>
    <w:p w:rsidR="004E51D0" w:rsidRDefault="004E51D0" w:rsidP="004E51D0">
      <w:pPr>
        <w:jc w:val="right"/>
      </w:pPr>
      <w:r>
        <w:t xml:space="preserve"> (приложение) </w:t>
      </w:r>
    </w:p>
    <w:p w:rsidR="004E51D0" w:rsidRPr="000C0595" w:rsidRDefault="004E51D0" w:rsidP="004E51D0">
      <w:pPr>
        <w:jc w:val="center"/>
        <w:rPr>
          <w:b/>
          <w:sz w:val="36"/>
          <w:szCs w:val="36"/>
        </w:rPr>
      </w:pPr>
      <w:r w:rsidRPr="000C0595">
        <w:rPr>
          <w:b/>
          <w:sz w:val="36"/>
          <w:szCs w:val="36"/>
        </w:rPr>
        <w:t xml:space="preserve">Положение </w:t>
      </w:r>
    </w:p>
    <w:p w:rsidR="004E51D0" w:rsidRPr="000C0595" w:rsidRDefault="004E51D0" w:rsidP="009C3AED">
      <w:pPr>
        <w:spacing w:after="0"/>
        <w:jc w:val="center"/>
        <w:rPr>
          <w:b/>
          <w:sz w:val="36"/>
          <w:szCs w:val="36"/>
        </w:rPr>
      </w:pPr>
      <w:r w:rsidRPr="000C0595">
        <w:rPr>
          <w:b/>
          <w:sz w:val="36"/>
          <w:szCs w:val="36"/>
        </w:rPr>
        <w:t>об оценке коррупционных рисков</w:t>
      </w:r>
    </w:p>
    <w:p w:rsidR="009C3AED" w:rsidRPr="000C0595" w:rsidRDefault="009C3AED" w:rsidP="009C3AED">
      <w:pPr>
        <w:spacing w:after="0"/>
        <w:jc w:val="center"/>
        <w:rPr>
          <w:b/>
          <w:sz w:val="36"/>
          <w:szCs w:val="36"/>
        </w:rPr>
      </w:pPr>
      <w:r w:rsidRPr="000C0595">
        <w:rPr>
          <w:b/>
          <w:sz w:val="36"/>
          <w:szCs w:val="36"/>
        </w:rPr>
        <w:t>в муниципальном казенном общеобразовательном учреждении</w:t>
      </w:r>
    </w:p>
    <w:p w:rsidR="004E51D0" w:rsidRPr="000C0595" w:rsidRDefault="000C0595" w:rsidP="009C3AED">
      <w:pPr>
        <w:spacing w:after="0"/>
        <w:jc w:val="center"/>
        <w:rPr>
          <w:b/>
          <w:sz w:val="36"/>
          <w:szCs w:val="36"/>
        </w:rPr>
      </w:pPr>
      <w:r w:rsidRPr="000C0595">
        <w:rPr>
          <w:b/>
          <w:sz w:val="36"/>
          <w:szCs w:val="36"/>
        </w:rPr>
        <w:t xml:space="preserve"> «Малоарешевская </w:t>
      </w:r>
      <w:r w:rsidR="009C3AED" w:rsidRPr="000C0595">
        <w:rPr>
          <w:b/>
          <w:sz w:val="36"/>
          <w:szCs w:val="36"/>
        </w:rPr>
        <w:t xml:space="preserve">средняя общеобразовательная школа» </w:t>
      </w:r>
    </w:p>
    <w:p w:rsidR="004E51D0" w:rsidRPr="000C0595" w:rsidRDefault="004E51D0">
      <w:pPr>
        <w:rPr>
          <w:b/>
          <w:sz w:val="36"/>
          <w:szCs w:val="36"/>
        </w:rPr>
      </w:pPr>
    </w:p>
    <w:p w:rsidR="004E51D0" w:rsidRPr="004E51D0" w:rsidRDefault="004E51D0">
      <w:pPr>
        <w:rPr>
          <w:b/>
        </w:rPr>
      </w:pPr>
    </w:p>
    <w:p w:rsidR="004E51D0" w:rsidRPr="004E51D0" w:rsidRDefault="004E51D0">
      <w:pPr>
        <w:rPr>
          <w:b/>
        </w:rPr>
      </w:pPr>
      <w:r w:rsidRPr="004E51D0">
        <w:rPr>
          <w:b/>
        </w:rPr>
        <w:t xml:space="preserve"> 1. Общие положения</w:t>
      </w:r>
    </w:p>
    <w:p w:rsidR="004E51D0" w:rsidRDefault="004E51D0">
      <w:r>
        <w:t xml:space="preserve"> 1.1. Оценка коррупционных рисков является важнейшим элементом антикоррупционной политики </w:t>
      </w:r>
      <w:r w:rsidR="009C3AED">
        <w:t>муниципального казенного общеобразова</w:t>
      </w:r>
      <w:r w:rsidR="000C0595">
        <w:t xml:space="preserve">тельного учреждения «Малоарешевская </w:t>
      </w:r>
      <w:r w:rsidR="009C3AED">
        <w:t>средняя общеобразовательная школа</w:t>
      </w:r>
      <w:proofErr w:type="gramStart"/>
      <w:r w:rsidR="009C3AED">
        <w:t>»</w:t>
      </w:r>
      <w:r>
        <w:t>(</w:t>
      </w:r>
      <w:proofErr w:type="gramEnd"/>
      <w:r>
        <w:t>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4E51D0" w:rsidRDefault="004E51D0">
      <w:r>
        <w:t xml:space="preserve"> 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4E51D0" w:rsidRDefault="004E51D0">
      <w:r>
        <w:t xml:space="preserve"> 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4E51D0" w:rsidRPr="004E51D0" w:rsidRDefault="004E51D0">
      <w:pPr>
        <w:rPr>
          <w:b/>
        </w:rPr>
      </w:pPr>
      <w:r w:rsidRPr="004E51D0">
        <w:rPr>
          <w:b/>
        </w:rPr>
        <w:t xml:space="preserve"> 2. Порядок оценки коррупционных рисков</w:t>
      </w:r>
    </w:p>
    <w:p w:rsidR="004E51D0" w:rsidRDefault="004E51D0">
      <w:r>
        <w:t xml:space="preserve"> 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 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4E51D0" w:rsidRDefault="004E51D0">
      <w:r>
        <w:t xml:space="preserve">2.2. Оценку коррупционных рисков в деятельности Учреждения осуществляет директор школы, ответственный за профилактику коррупционных правонарушений. </w:t>
      </w:r>
    </w:p>
    <w:p w:rsidR="004E51D0" w:rsidRDefault="004E51D0">
      <w:r>
        <w:t xml:space="preserve">2.3. Этапы проведения оценки коррупционных рисков: </w:t>
      </w:r>
    </w:p>
    <w:p w:rsidR="009C3AED" w:rsidRDefault="004E51D0">
      <w:r>
        <w:t xml:space="preserve">1. Провести анализ деятельности Учреждения, выделив: </w:t>
      </w:r>
    </w:p>
    <w:p w:rsidR="009C3AED" w:rsidRDefault="004E51D0">
      <w:r>
        <w:t xml:space="preserve">отдельные процессы; </w:t>
      </w:r>
    </w:p>
    <w:p w:rsidR="004E51D0" w:rsidRDefault="004E51D0">
      <w:r>
        <w:t>составные элементы процессов (</w:t>
      </w:r>
      <w:proofErr w:type="spellStart"/>
      <w:r>
        <w:t>подпроцессы</w:t>
      </w:r>
      <w:proofErr w:type="spellEnd"/>
      <w:r>
        <w:t xml:space="preserve">). </w:t>
      </w:r>
    </w:p>
    <w:p w:rsidR="004E51D0" w:rsidRDefault="004E51D0">
      <w:r>
        <w:t>2. Выделить «критические точки» (элементы (</w:t>
      </w:r>
      <w:proofErr w:type="spellStart"/>
      <w:r>
        <w:t>подпроцессы</w:t>
      </w:r>
      <w:proofErr w:type="spellEnd"/>
      <w:r>
        <w:t xml:space="preserve">), при реализации которых наиболее вероятно возникновение коррупционных правонарушений). </w:t>
      </w:r>
    </w:p>
    <w:p w:rsidR="004E51D0" w:rsidRDefault="004E51D0">
      <w:r>
        <w:lastRenderedPageBreak/>
        <w:t xml:space="preserve">3. Составить для </w:t>
      </w:r>
      <w:proofErr w:type="spellStart"/>
      <w:r>
        <w:t>подпроцессов</w:t>
      </w:r>
      <w:proofErr w:type="spellEnd"/>
      <w:r>
        <w:t>, реализация которых связана с коррупционным риском, описание возможных коррупционных правонарушений, включающее:</w:t>
      </w:r>
    </w:p>
    <w:p w:rsidR="004E51D0" w:rsidRDefault="004E51D0">
      <w:r>
        <w:t xml:space="preserve">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E51D0" w:rsidRDefault="004E51D0">
      <w:r>
        <w:t>должности в Учреждении, которые являются «ключевыми» для совершения коррупционного правон</w:t>
      </w:r>
      <w:r w:rsidR="009C3AED">
        <w:t>арушения</w:t>
      </w:r>
      <w:r>
        <w:t xml:space="preserve">; </w:t>
      </w:r>
    </w:p>
    <w:p w:rsidR="004E51D0" w:rsidRDefault="004E51D0">
      <w:r>
        <w:t xml:space="preserve">возможные формы осуществления коррупционных платежей (денежное вознаграждение, услуги, преимущества и т.д.). </w:t>
      </w:r>
    </w:p>
    <w:p w:rsidR="004E51D0" w:rsidRDefault="004E51D0">
      <w:r>
        <w:t xml:space="preserve">4.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 </w:t>
      </w:r>
    </w:p>
    <w:p w:rsidR="004E51D0" w:rsidRDefault="004E51D0">
      <w:r>
        <w:t xml:space="preserve">5. Сформировать перечень должностей, связанных с высоким коррупционным риском. </w:t>
      </w:r>
    </w:p>
    <w:p w:rsidR="004E51D0" w:rsidRDefault="004E51D0">
      <w:r>
        <w:t>6. 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4E51D0" w:rsidRDefault="004E51D0">
      <w:r>
        <w:t xml:space="preserve"> проведение обучающих мероприятий для работников Учреждения по вопросам противодействия коррупции; </w:t>
      </w:r>
    </w:p>
    <w:p w:rsidR="004E51D0" w:rsidRDefault="004E51D0">
      <w:r>
        <w:t xml:space="preserve"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</w:t>
      </w:r>
    </w:p>
    <w:p w:rsidR="004E51D0" w:rsidRDefault="004E51D0">
      <w:r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</w:p>
    <w:p w:rsidR="004E51D0" w:rsidRDefault="004E51D0">
      <w:r>
        <w:t>внедрение систем электронного взаимодействия с гражданами и организациями;</w:t>
      </w:r>
    </w:p>
    <w:p w:rsidR="004E51D0" w:rsidRDefault="004E51D0">
      <w:r>
        <w:t xml:space="preserve"> 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</w:p>
    <w:p w:rsidR="004E51D0" w:rsidRDefault="004E51D0">
      <w:r>
        <w:t xml:space="preserve">регламентация сроков и порядка реализации </w:t>
      </w:r>
      <w:proofErr w:type="spellStart"/>
      <w:r>
        <w:t>подпроцессов</w:t>
      </w:r>
      <w:proofErr w:type="spellEnd"/>
      <w:r>
        <w:t xml:space="preserve"> с повышенным уровнем коррупционной уязвимости;</w:t>
      </w:r>
    </w:p>
    <w:p w:rsidR="004E51D0" w:rsidRPr="004E51D0" w:rsidRDefault="004E51D0">
      <w:r w:rsidRPr="004E51D0">
        <w:t xml:space="preserve"> использование видео- и звукозаписывающих устройств в местах приема граждан и представителей организаций и иные меры. </w:t>
      </w:r>
    </w:p>
    <w:p w:rsidR="004E51D0" w:rsidRPr="004E51D0" w:rsidRDefault="004E51D0">
      <w:pPr>
        <w:rPr>
          <w:b/>
        </w:rPr>
      </w:pPr>
      <w:r w:rsidRPr="004E51D0">
        <w:rPr>
          <w:b/>
        </w:rPr>
        <w:t xml:space="preserve">3. Карта коррупционных рисков </w:t>
      </w:r>
    </w:p>
    <w:p w:rsidR="004E51D0" w:rsidRDefault="004E51D0">
      <w:r>
        <w:t xml:space="preserve">3.1. Карта коррупционных рисков (далее – Карта) содержит: </w:t>
      </w:r>
    </w:p>
    <w:p w:rsidR="004E51D0" w:rsidRDefault="004E51D0">
      <w:r>
        <w:t>зоны повышенного кор</w:t>
      </w:r>
      <w:r w:rsidR="009C3AED">
        <w:t>рупционного риска (</w:t>
      </w:r>
      <w:proofErr w:type="spellStart"/>
      <w:r w:rsidR="009C3AED">
        <w:t>коррупционно</w:t>
      </w:r>
      <w:r>
        <w:t>опасные</w:t>
      </w:r>
      <w:proofErr w:type="spellEnd"/>
      <w:r>
        <w:t xml:space="preserve"> функции и полномочия), которые считаются наиболее предрасполагающими к возникновению коррупционных правонарушений; </w:t>
      </w:r>
    </w:p>
    <w:p w:rsidR="004E51D0" w:rsidRDefault="004E51D0">
      <w:r>
        <w:t>перечень должностей Учреждения, связанных с определенной зоной повышенного коррупционного ри</w:t>
      </w:r>
      <w:r w:rsidR="009C3AED">
        <w:t xml:space="preserve">ска (с реализацией </w:t>
      </w:r>
      <w:proofErr w:type="spellStart"/>
      <w:r w:rsidR="009C3AED">
        <w:t>коррупционно</w:t>
      </w:r>
      <w:r>
        <w:t>опасных</w:t>
      </w:r>
      <w:proofErr w:type="spellEnd"/>
      <w:r>
        <w:t xml:space="preserve"> функций и полномочий); </w:t>
      </w:r>
    </w:p>
    <w:p w:rsidR="00136441" w:rsidRDefault="004E51D0">
      <w: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4E51D0" w:rsidRDefault="004E51D0">
      <w:r>
        <w:t xml:space="preserve"> меры по устранен</w:t>
      </w:r>
      <w:r w:rsidR="009C3AED">
        <w:t xml:space="preserve">ию или минимизации </w:t>
      </w:r>
      <w:proofErr w:type="spellStart"/>
      <w:r w:rsidR="009C3AED">
        <w:t>коррупционно</w:t>
      </w:r>
      <w:r>
        <w:t>опасных</w:t>
      </w:r>
      <w:proofErr w:type="spellEnd"/>
      <w:r>
        <w:t xml:space="preserve"> функций. </w:t>
      </w:r>
    </w:p>
    <w:p w:rsidR="004E51D0" w:rsidRDefault="004E51D0">
      <w: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 </w:t>
      </w:r>
    </w:p>
    <w:p w:rsidR="00136441" w:rsidRDefault="004E51D0">
      <w:r>
        <w:t xml:space="preserve">3.3. Изменению карта подлежит: </w:t>
      </w:r>
    </w:p>
    <w:p w:rsidR="00136441" w:rsidRDefault="004E51D0">
      <w:r>
        <w:t xml:space="preserve">по результатам ежегодного проведения оценки коррупционных рисков в Учреждении; </w:t>
      </w:r>
    </w:p>
    <w:p w:rsidR="009C3AED" w:rsidRDefault="004E51D0">
      <w:r>
        <w:lastRenderedPageBreak/>
        <w:t xml:space="preserve"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 </w:t>
      </w:r>
    </w:p>
    <w:p w:rsidR="004E51D0" w:rsidRDefault="004E51D0">
      <w:r>
        <w:t xml:space="preserve">в случае выявления фактов коррупции в Учреждении. </w:t>
      </w:r>
    </w:p>
    <w:p w:rsidR="004E51D0" w:rsidRDefault="004E51D0"/>
    <w:p w:rsidR="004E51D0" w:rsidRDefault="004E51D0" w:rsidP="00136441">
      <w:pPr>
        <w:jc w:val="right"/>
      </w:pPr>
      <w:r>
        <w:t xml:space="preserve">Приложение </w:t>
      </w:r>
    </w:p>
    <w:p w:rsidR="00136441" w:rsidRDefault="004E51D0" w:rsidP="00136441">
      <w:pPr>
        <w:jc w:val="right"/>
      </w:pPr>
      <w:r>
        <w:t>к Положению об оценке коррупционных рисков</w:t>
      </w:r>
    </w:p>
    <w:p w:rsidR="00136441" w:rsidRDefault="004E51D0" w:rsidP="00136441">
      <w:pPr>
        <w:jc w:val="right"/>
      </w:pPr>
      <w:r>
        <w:t xml:space="preserve"> в </w:t>
      </w:r>
      <w:r w:rsidR="00136441">
        <w:t>МКОУ «</w:t>
      </w:r>
      <w:r w:rsidR="000C0595">
        <w:t xml:space="preserve">Малоарешевская </w:t>
      </w:r>
      <w:r w:rsidR="00136441">
        <w:t>СОШ»</w:t>
      </w:r>
    </w:p>
    <w:p w:rsidR="00136441" w:rsidRDefault="004E51D0" w:rsidP="00136441">
      <w:pPr>
        <w:jc w:val="center"/>
      </w:pPr>
      <w:r>
        <w:t>Карта коррупционных рисков</w:t>
      </w:r>
    </w:p>
    <w:tbl>
      <w:tblPr>
        <w:tblStyle w:val="a3"/>
        <w:tblW w:w="0" w:type="auto"/>
        <w:tblLook w:val="04A0"/>
      </w:tblPr>
      <w:tblGrid>
        <w:gridCol w:w="2034"/>
        <w:gridCol w:w="2454"/>
        <w:gridCol w:w="2060"/>
        <w:gridCol w:w="2054"/>
        <w:gridCol w:w="2080"/>
      </w:tblGrid>
      <w:tr w:rsidR="00136441" w:rsidTr="00136441">
        <w:tc>
          <w:tcPr>
            <w:tcW w:w="2091" w:type="dxa"/>
          </w:tcPr>
          <w:p w:rsidR="00136441" w:rsidRDefault="00136441" w:rsidP="00136441">
            <w:pPr>
              <w:jc w:val="center"/>
            </w:pPr>
            <w:r>
              <w:t>№ п/п</w:t>
            </w: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  <w:r>
              <w:t>Зоны повышенного кор</w:t>
            </w:r>
            <w:r w:rsidR="009C3AED">
              <w:t>рупционного риска (</w:t>
            </w:r>
            <w:proofErr w:type="spellStart"/>
            <w:r w:rsidR="009C3AED">
              <w:t>коррупционно</w:t>
            </w:r>
            <w:r>
              <w:t>опасные</w:t>
            </w:r>
            <w:proofErr w:type="spellEnd"/>
            <w:r>
              <w:t xml:space="preserve"> полномочия)</w:t>
            </w: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  <w:r>
              <w:t>Должность</w:t>
            </w: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  <w:r>
              <w:t>Типовые ситуации</w:t>
            </w:r>
          </w:p>
        </w:tc>
        <w:tc>
          <w:tcPr>
            <w:tcW w:w="2092" w:type="dxa"/>
          </w:tcPr>
          <w:p w:rsidR="00136441" w:rsidRDefault="00136441" w:rsidP="00136441">
            <w:pPr>
              <w:jc w:val="center"/>
            </w:pPr>
            <w:r>
              <w:t>Меры по минимизации (устранению) коррупционного риска</w:t>
            </w:r>
          </w:p>
        </w:tc>
      </w:tr>
      <w:tr w:rsidR="00136441" w:rsidTr="00136441">
        <w:tc>
          <w:tcPr>
            <w:tcW w:w="2091" w:type="dxa"/>
          </w:tcPr>
          <w:p w:rsidR="00136441" w:rsidRDefault="00136441" w:rsidP="00136441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</w:p>
        </w:tc>
        <w:tc>
          <w:tcPr>
            <w:tcW w:w="2091" w:type="dxa"/>
          </w:tcPr>
          <w:p w:rsidR="00136441" w:rsidRDefault="00136441" w:rsidP="00136441">
            <w:pPr>
              <w:jc w:val="center"/>
            </w:pPr>
          </w:p>
        </w:tc>
        <w:tc>
          <w:tcPr>
            <w:tcW w:w="2092" w:type="dxa"/>
          </w:tcPr>
          <w:p w:rsidR="00136441" w:rsidRDefault="00136441" w:rsidP="00136441">
            <w:pPr>
              <w:jc w:val="center"/>
            </w:pPr>
          </w:p>
        </w:tc>
      </w:tr>
    </w:tbl>
    <w:p w:rsidR="00136441" w:rsidRDefault="00136441" w:rsidP="00136441">
      <w:pPr>
        <w:jc w:val="center"/>
      </w:pPr>
    </w:p>
    <w:p w:rsidR="00FD3DC7" w:rsidRDefault="00FD3DC7"/>
    <w:sectPr w:rsidR="00FD3DC7" w:rsidSect="000C059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51D0"/>
    <w:rsid w:val="00062C4C"/>
    <w:rsid w:val="000C0595"/>
    <w:rsid w:val="00136441"/>
    <w:rsid w:val="004E51D0"/>
    <w:rsid w:val="009C3AED"/>
    <w:rsid w:val="00FD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36441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3644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C0595"/>
    <w:rPr>
      <w:color w:val="0563C1" w:themeColor="hyperlink"/>
      <w:u w:val="single"/>
    </w:rPr>
  </w:style>
  <w:style w:type="paragraph" w:styleId="a7">
    <w:name w:val="No Spacing"/>
    <w:uiPriority w:val="1"/>
    <w:qFormat/>
    <w:rsid w:val="000C05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учитель</cp:lastModifiedBy>
  <cp:revision>2</cp:revision>
  <cp:lastPrinted>2023-02-27T11:39:00Z</cp:lastPrinted>
  <dcterms:created xsi:type="dcterms:W3CDTF">2023-02-18T18:29:00Z</dcterms:created>
  <dcterms:modified xsi:type="dcterms:W3CDTF">2023-02-27T11:41:00Z</dcterms:modified>
</cp:coreProperties>
</file>