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E3" w:rsidRDefault="00A952E3" w:rsidP="00A952E3">
      <w:pPr>
        <w:spacing w:before="150" w:after="150"/>
        <w:outlineLvl w:val="0"/>
        <w:rPr>
          <w:rFonts w:ascii="inherit" w:hAnsi="inherit" w:cs="Arial"/>
          <w:i/>
          <w:color w:val="000000"/>
          <w:kern w:val="36"/>
          <w:sz w:val="39"/>
          <w:szCs w:val="39"/>
        </w:rPr>
      </w:pPr>
      <w:r>
        <w:rPr>
          <w:rFonts w:ascii="inherit" w:hAnsi="inherit" w:cs="Arial"/>
          <w:i/>
          <w:noProof/>
          <w:color w:val="000000"/>
          <w:kern w:val="36"/>
          <w:sz w:val="39"/>
          <w:szCs w:val="39"/>
        </w:rPr>
        <w:drawing>
          <wp:inline distT="0" distB="0" distL="0" distR="0">
            <wp:extent cx="6300470" cy="8660254"/>
            <wp:effectExtent l="19050" t="0" r="5080" b="0"/>
            <wp:docPr id="1" name="Рисунок 1" descr="C:\Users\1\Desktop\Летняя площадка -2020 г\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етняя площадка -2020 г\3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2E3" w:rsidRDefault="00A952E3" w:rsidP="00A952E3">
      <w:pPr>
        <w:spacing w:before="150" w:after="150"/>
        <w:outlineLvl w:val="0"/>
        <w:rPr>
          <w:rFonts w:ascii="inherit" w:hAnsi="inherit" w:cs="Arial"/>
          <w:i/>
          <w:color w:val="000000"/>
          <w:kern w:val="36"/>
          <w:sz w:val="39"/>
          <w:szCs w:val="39"/>
        </w:rPr>
      </w:pPr>
    </w:p>
    <w:p w:rsidR="00A952E3" w:rsidRPr="00A952E3" w:rsidRDefault="00A952E3" w:rsidP="00A952E3">
      <w:pPr>
        <w:spacing w:before="150" w:after="150"/>
        <w:outlineLvl w:val="0"/>
        <w:rPr>
          <w:rFonts w:ascii="inherit" w:hAnsi="inherit" w:cs="Arial"/>
          <w:i/>
          <w:color w:val="000000"/>
          <w:kern w:val="36"/>
          <w:sz w:val="39"/>
          <w:szCs w:val="39"/>
        </w:rPr>
      </w:pPr>
      <w:r w:rsidRPr="00A952E3">
        <w:rPr>
          <w:rFonts w:ascii="inherit" w:hAnsi="inherit" w:cs="Arial"/>
          <w:i/>
          <w:color w:val="000000"/>
          <w:kern w:val="36"/>
          <w:sz w:val="39"/>
          <w:szCs w:val="39"/>
        </w:rPr>
        <w:lastRenderedPageBreak/>
        <w:t>Программа летней оздоровительной площадки</w:t>
      </w:r>
    </w:p>
    <w:p w:rsidR="00A952E3" w:rsidRDefault="00A952E3" w:rsidP="00A952E3">
      <w:pPr>
        <w:spacing w:after="19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Программа летней оздоровительной площадки «ОСТРОВА  ПУТЕШЕСТВИЙ»</w:t>
      </w:r>
    </w:p>
    <w:p w:rsidR="00A952E3" w:rsidRDefault="00A952E3" w:rsidP="00A952E3">
      <w:pPr>
        <w:spacing w:after="19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Снова лето к нам пришло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Э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то очень хорошо!</w:t>
      </w:r>
      <w:r>
        <w:rPr>
          <w:rFonts w:ascii="Arial" w:hAnsi="Arial" w:cs="Arial"/>
          <w:color w:val="000000"/>
          <w:sz w:val="21"/>
          <w:szCs w:val="21"/>
        </w:rPr>
        <w:br/>
        <w:t>Отдыхать в пришкольном лагере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ришла пора.</w:t>
      </w:r>
      <w:r>
        <w:rPr>
          <w:rFonts w:ascii="Arial" w:hAnsi="Arial" w:cs="Arial"/>
          <w:color w:val="000000"/>
          <w:sz w:val="21"/>
          <w:szCs w:val="21"/>
        </w:rPr>
        <w:br/>
        <w:t>Собирайся детвора!</w:t>
      </w:r>
    </w:p>
    <w:p w:rsidR="00A952E3" w:rsidRDefault="00A952E3" w:rsidP="00A952E3">
      <w:pPr>
        <w:spacing w:after="19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952E3" w:rsidRDefault="00A952E3" w:rsidP="00A952E3">
      <w:pPr>
        <w:spacing w:after="192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Пояснительная    записка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Актуальность</w:t>
      </w:r>
      <w:r>
        <w:rPr>
          <w:rFonts w:ascii="Arial" w:hAnsi="Arial" w:cs="Arial"/>
          <w:color w:val="000000"/>
          <w:sz w:val="21"/>
          <w:szCs w:val="21"/>
        </w:rPr>
        <w:br/>
        <w:t>ЛЕТО – любимая пора для детей. Летняя большая перемена дана школьникам для укрепления их здоровья, физической закалки, восстановления сил после долгого учебного года. Летнее время – это обогащение, действие, проба своих сил, освоение и осмысление окружающего мира детьми. Это время открытий, знакомств. Детям дается возможность почувствовать себя организатором проводимых дел и активным участником жизни в лагере. А нам, взрослым, важно помочь детям в реализации их творческого потенциала, личностных возможности каждого ребенка.</w:t>
      </w:r>
      <w:r>
        <w:rPr>
          <w:rFonts w:ascii="Arial" w:hAnsi="Arial" w:cs="Arial"/>
          <w:color w:val="000000"/>
          <w:sz w:val="21"/>
          <w:szCs w:val="21"/>
        </w:rPr>
        <w:br/>
        <w:t>Главная идея этой программы заключается в том, чтобы сделать это время для детей незабываемым, полезным. Чтобы дети смогли дать положительный ответ на вопросы: «Понравилось ли тебе на площадке? Хотел бы ты в следующий раз посещать ее? Приобрел ли ты новых друзей? Чему интересному научился здесь?»</w:t>
      </w:r>
      <w:r>
        <w:rPr>
          <w:rFonts w:ascii="Arial" w:hAnsi="Arial" w:cs="Arial"/>
          <w:color w:val="000000"/>
          <w:sz w:val="21"/>
          <w:szCs w:val="21"/>
        </w:rPr>
        <w:br/>
        <w:t>Работа всей оздоровительной площадки в первую очередь нацелена на сохранения и восстановления здоровья детей. Программа направлена на нравственные ценности, на этические нормы и культуру поведения детей в обществе.</w:t>
      </w:r>
      <w:r>
        <w:rPr>
          <w:rFonts w:ascii="Arial" w:hAnsi="Arial" w:cs="Arial"/>
          <w:color w:val="000000"/>
          <w:sz w:val="21"/>
          <w:szCs w:val="21"/>
        </w:rPr>
        <w:br/>
        <w:t>Программа ориентирована на детей в возрасте от 7 до 10 лет</w:t>
      </w:r>
    </w:p>
    <w:p w:rsidR="00A952E3" w:rsidRDefault="00A952E3" w:rsidP="00A952E3">
      <w:pPr>
        <w:spacing w:after="192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 программы:</w:t>
      </w:r>
    </w:p>
    <w:p w:rsidR="00A952E3" w:rsidRDefault="00A952E3" w:rsidP="00A952E3">
      <w:pPr>
        <w:spacing w:after="192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Создание условий, интересных, разнообразных по форме и содержанию и обеспечивающих полноценный отдых, оздоровление детей и творческое развитие.</w:t>
      </w:r>
    </w:p>
    <w:p w:rsidR="00A952E3" w:rsidRDefault="00A952E3" w:rsidP="00A952E3">
      <w:pPr>
        <w:spacing w:after="192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 программы:</w:t>
      </w:r>
    </w:p>
    <w:p w:rsidR="00A952E3" w:rsidRDefault="00A952E3" w:rsidP="00A952E3">
      <w:pPr>
        <w:numPr>
          <w:ilvl w:val="0"/>
          <w:numId w:val="1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Способствовать укреплению навыков здорового образа жизни.</w:t>
      </w:r>
    </w:p>
    <w:p w:rsidR="00A952E3" w:rsidRDefault="00A952E3" w:rsidP="00A952E3">
      <w:pPr>
        <w:numPr>
          <w:ilvl w:val="0"/>
          <w:numId w:val="1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Раскрыть творческий потенциал учащихся.</w:t>
      </w:r>
    </w:p>
    <w:p w:rsidR="00A952E3" w:rsidRDefault="00A952E3" w:rsidP="00A952E3">
      <w:pPr>
        <w:numPr>
          <w:ilvl w:val="0"/>
          <w:numId w:val="1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нравственные качества личности на основе общечеловеческих ценностей.</w:t>
      </w:r>
    </w:p>
    <w:p w:rsidR="00A952E3" w:rsidRDefault="00A952E3" w:rsidP="00A952E3">
      <w:pPr>
        <w:numPr>
          <w:ilvl w:val="0"/>
          <w:numId w:val="1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Совершенствовать систему организации внеурочной деятельности детей в разновозрастных группах.</w:t>
      </w:r>
    </w:p>
    <w:p w:rsidR="00A952E3" w:rsidRDefault="00A952E3" w:rsidP="00A952E3">
      <w:pPr>
        <w:numPr>
          <w:ilvl w:val="0"/>
          <w:numId w:val="1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Создать положительный, эмоциональный климат в коллективе лагеря.</w:t>
      </w:r>
    </w:p>
    <w:p w:rsidR="00A952E3" w:rsidRDefault="00A952E3" w:rsidP="00A952E3">
      <w:pPr>
        <w:spacing w:after="192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Программа разработана с учетом нормативно-правовых документов:</w:t>
      </w:r>
    </w:p>
    <w:p w:rsidR="00A952E3" w:rsidRDefault="00A952E3" w:rsidP="00A952E3">
      <w:pPr>
        <w:numPr>
          <w:ilvl w:val="0"/>
          <w:numId w:val="2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Конвенцией ООН о правах ребенка;</w:t>
      </w:r>
    </w:p>
    <w:p w:rsidR="00A952E3" w:rsidRDefault="00A952E3" w:rsidP="00A952E3">
      <w:pPr>
        <w:numPr>
          <w:ilvl w:val="0"/>
          <w:numId w:val="2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Конституцией Российской Федерации;</w:t>
      </w:r>
    </w:p>
    <w:p w:rsidR="00A952E3" w:rsidRDefault="00A952E3" w:rsidP="00A952E3">
      <w:pPr>
        <w:numPr>
          <w:ilvl w:val="0"/>
          <w:numId w:val="2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Законом РФ «Об образовании».</w:t>
      </w:r>
    </w:p>
    <w:p w:rsidR="00A952E3" w:rsidRDefault="00A952E3" w:rsidP="00A952E3">
      <w:pPr>
        <w:spacing w:after="192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Программа «Острова путешествий» основана на педагогических принципах:</w:t>
      </w:r>
    </w:p>
    <w:p w:rsidR="00A952E3" w:rsidRDefault="00A952E3" w:rsidP="00A952E3">
      <w:pPr>
        <w:numPr>
          <w:ilvl w:val="0"/>
          <w:numId w:val="3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Гуманизма, предполагающего отношения к каждому из детей как 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самоценности</w:t>
      </w:r>
      <w:proofErr w:type="spellEnd"/>
    </w:p>
    <w:p w:rsidR="00A952E3" w:rsidRDefault="00A952E3" w:rsidP="00A952E3">
      <w:pPr>
        <w:numPr>
          <w:ilvl w:val="0"/>
          <w:numId w:val="3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Толерантности, терпимости к мнению других людей, другому образу жизни.</w:t>
      </w:r>
    </w:p>
    <w:p w:rsidR="00A952E3" w:rsidRDefault="00A952E3" w:rsidP="00A952E3">
      <w:pPr>
        <w:numPr>
          <w:ilvl w:val="0"/>
          <w:numId w:val="3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Творчества, творческого отношения к делу, проявление способностей в полной мере.</w:t>
      </w:r>
    </w:p>
    <w:p w:rsidR="00A952E3" w:rsidRDefault="00A952E3" w:rsidP="00A952E3">
      <w:pPr>
        <w:numPr>
          <w:ilvl w:val="0"/>
          <w:numId w:val="3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Духовности, формирования у детей и подростков нравственных ценностей, соблюдение норм морали.</w:t>
      </w:r>
    </w:p>
    <w:p w:rsidR="00A952E3" w:rsidRDefault="00A952E3" w:rsidP="00A952E3">
      <w:pPr>
        <w:numPr>
          <w:ilvl w:val="0"/>
          <w:numId w:val="3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Доступности, учет возрастных особенностей детей и выбранных форм работы с детьми.</w:t>
      </w:r>
    </w:p>
    <w:p w:rsidR="00A952E3" w:rsidRDefault="00A952E3" w:rsidP="00A952E3">
      <w:pPr>
        <w:spacing w:after="192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Содержание и формы реализации программы</w:t>
      </w:r>
    </w:p>
    <w:p w:rsidR="00A952E3" w:rsidRDefault="00A952E3" w:rsidP="00A952E3">
      <w:pPr>
        <w:spacing w:after="192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Реализация цели и задач оздоровительной площадки осуществляется по программе «Острова путешествий». </w:t>
      </w:r>
    </w:p>
    <w:p w:rsidR="00A952E3" w:rsidRDefault="00A952E3" w:rsidP="00A952E3">
      <w:pPr>
        <w:spacing w:after="192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Каждый день будет посвящен открытию одного из островов под названием:</w:t>
      </w:r>
    </w:p>
    <w:p w:rsidR="00A952E3" w:rsidRDefault="00A952E3" w:rsidP="00A952E3">
      <w:pPr>
        <w:numPr>
          <w:ilvl w:val="0"/>
          <w:numId w:val="4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Остров Встреч</w:t>
      </w:r>
    </w:p>
    <w:p w:rsidR="00A952E3" w:rsidRDefault="00A952E3" w:rsidP="00A952E3">
      <w:pPr>
        <w:numPr>
          <w:ilvl w:val="0"/>
          <w:numId w:val="4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Остров Трудолюбов</w:t>
      </w:r>
    </w:p>
    <w:p w:rsidR="00A952E3" w:rsidRDefault="00A952E3" w:rsidP="00A952E3">
      <w:pPr>
        <w:numPr>
          <w:ilvl w:val="0"/>
          <w:numId w:val="4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Остров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Здоровячков</w:t>
      </w:r>
      <w:proofErr w:type="spellEnd"/>
    </w:p>
    <w:p w:rsidR="00A952E3" w:rsidRDefault="00A952E3" w:rsidP="00A952E3">
      <w:pPr>
        <w:numPr>
          <w:ilvl w:val="0"/>
          <w:numId w:val="4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Остров Умников и умниц</w:t>
      </w:r>
    </w:p>
    <w:p w:rsidR="00A952E3" w:rsidRDefault="00A952E3" w:rsidP="00A952E3">
      <w:pPr>
        <w:numPr>
          <w:ilvl w:val="0"/>
          <w:numId w:val="4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Остров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Киномания</w:t>
      </w:r>
      <w:proofErr w:type="spellEnd"/>
    </w:p>
    <w:p w:rsidR="00A952E3" w:rsidRDefault="00A952E3" w:rsidP="00A952E3">
      <w:pPr>
        <w:numPr>
          <w:ilvl w:val="0"/>
          <w:numId w:val="4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Остров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Робинзонов</w:t>
      </w:r>
      <w:proofErr w:type="spellEnd"/>
    </w:p>
    <w:p w:rsidR="00A952E3" w:rsidRDefault="00A952E3" w:rsidP="00A952E3">
      <w:pPr>
        <w:numPr>
          <w:ilvl w:val="0"/>
          <w:numId w:val="4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Остров Сказочный</w:t>
      </w:r>
    </w:p>
    <w:p w:rsidR="00A952E3" w:rsidRDefault="00A952E3" w:rsidP="00A952E3">
      <w:pPr>
        <w:numPr>
          <w:ilvl w:val="0"/>
          <w:numId w:val="4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Остров Народной игры, игрушки</w:t>
      </w:r>
    </w:p>
    <w:p w:rsidR="00A952E3" w:rsidRDefault="00A952E3" w:rsidP="00A952E3">
      <w:pPr>
        <w:numPr>
          <w:ilvl w:val="0"/>
          <w:numId w:val="4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Остров Именинников</w:t>
      </w:r>
    </w:p>
    <w:p w:rsidR="00A952E3" w:rsidRDefault="00A952E3" w:rsidP="00A952E3">
      <w:pPr>
        <w:numPr>
          <w:ilvl w:val="0"/>
          <w:numId w:val="4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Остров Чудесной природы</w:t>
      </w:r>
    </w:p>
    <w:p w:rsidR="00A952E3" w:rsidRDefault="00A952E3" w:rsidP="00A952E3">
      <w:pPr>
        <w:numPr>
          <w:ilvl w:val="0"/>
          <w:numId w:val="4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Остров Зеленый огонек</w:t>
      </w:r>
    </w:p>
    <w:p w:rsidR="00A952E3" w:rsidRDefault="00A952E3" w:rsidP="00A952E3">
      <w:pPr>
        <w:numPr>
          <w:ilvl w:val="0"/>
          <w:numId w:val="4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Остров Доброты</w:t>
      </w:r>
    </w:p>
    <w:p w:rsidR="00A952E3" w:rsidRDefault="00A952E3" w:rsidP="00A952E3">
      <w:pPr>
        <w:numPr>
          <w:ilvl w:val="0"/>
          <w:numId w:val="4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Остров Памяти</w:t>
      </w:r>
    </w:p>
    <w:p w:rsidR="00A952E3" w:rsidRDefault="00A952E3" w:rsidP="00A952E3">
      <w:pPr>
        <w:numPr>
          <w:ilvl w:val="0"/>
          <w:numId w:val="4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Остров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Мульти-пульти</w:t>
      </w:r>
      <w:proofErr w:type="spellEnd"/>
    </w:p>
    <w:p w:rsidR="00A952E3" w:rsidRDefault="00A952E3" w:rsidP="00A952E3">
      <w:pPr>
        <w:numPr>
          <w:ilvl w:val="0"/>
          <w:numId w:val="4"/>
        </w:numPr>
        <w:spacing w:before="100" w:beforeAutospacing="1" w:after="150"/>
        <w:ind w:left="64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Остров Приятных неожиданностей</w:t>
      </w:r>
    </w:p>
    <w:p w:rsidR="00A952E3" w:rsidRDefault="00A952E3" w:rsidP="00A952E3">
      <w:pPr>
        <w:spacing w:after="19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Каждый путешественник должен соблюдать Законы площадки:</w:t>
      </w:r>
    </w:p>
    <w:p w:rsidR="00A952E3" w:rsidRDefault="00A952E3" w:rsidP="00A952E3">
      <w:pPr>
        <w:numPr>
          <w:ilvl w:val="0"/>
          <w:numId w:val="5"/>
        </w:numPr>
        <w:spacing w:before="100" w:beforeAutospacing="1" w:after="150"/>
        <w:ind w:left="64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Закон Доброты («Не обижай!»)</w:t>
      </w:r>
    </w:p>
    <w:p w:rsidR="00A952E3" w:rsidRDefault="00A952E3" w:rsidP="00A952E3">
      <w:pPr>
        <w:numPr>
          <w:ilvl w:val="0"/>
          <w:numId w:val="5"/>
        </w:numPr>
        <w:spacing w:before="100" w:beforeAutospacing="1" w:after="150"/>
        <w:ind w:left="64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Закон Рыцарства («Будь внимателен!»)</w:t>
      </w:r>
    </w:p>
    <w:p w:rsidR="00A952E3" w:rsidRDefault="00A952E3" w:rsidP="00A952E3">
      <w:pPr>
        <w:numPr>
          <w:ilvl w:val="0"/>
          <w:numId w:val="5"/>
        </w:numPr>
        <w:spacing w:before="100" w:beforeAutospacing="1" w:after="150"/>
        <w:ind w:left="64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Закон Дружбы («Один за всех и все за одного!»)</w:t>
      </w:r>
    </w:p>
    <w:p w:rsidR="00A952E3" w:rsidRDefault="00A952E3" w:rsidP="00A952E3">
      <w:pPr>
        <w:numPr>
          <w:ilvl w:val="0"/>
          <w:numId w:val="5"/>
        </w:numPr>
        <w:spacing w:before="100" w:beforeAutospacing="1" w:after="150"/>
        <w:ind w:left="64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Закон Территории («Правила жизни отряда»)</w:t>
      </w:r>
    </w:p>
    <w:p w:rsidR="00A952E3" w:rsidRDefault="00A952E3" w:rsidP="00A952E3">
      <w:pPr>
        <w:numPr>
          <w:ilvl w:val="0"/>
          <w:numId w:val="5"/>
        </w:numPr>
        <w:spacing w:before="100" w:beforeAutospacing="1" w:after="150"/>
        <w:ind w:left="64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Закон Природы («Не вреди!»)</w:t>
      </w:r>
    </w:p>
    <w:p w:rsidR="00A952E3" w:rsidRDefault="00A952E3" w:rsidP="00A952E3">
      <w:pPr>
        <w:numPr>
          <w:ilvl w:val="0"/>
          <w:numId w:val="5"/>
        </w:numPr>
        <w:spacing w:before="100" w:beforeAutospacing="1" w:after="150"/>
        <w:ind w:left="64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Закон Взаимовыручки («Идем на помощь!»)</w:t>
      </w:r>
    </w:p>
    <w:p w:rsidR="00A952E3" w:rsidRDefault="00A952E3" w:rsidP="00A952E3">
      <w:pPr>
        <w:numPr>
          <w:ilvl w:val="0"/>
          <w:numId w:val="5"/>
        </w:numPr>
        <w:spacing w:before="100" w:beforeAutospacing="1" w:after="150"/>
        <w:ind w:left="64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Закон Порядка («Чистота – залог здоровья»)</w:t>
      </w:r>
    </w:p>
    <w:p w:rsidR="00A952E3" w:rsidRDefault="00A952E3" w:rsidP="00A952E3">
      <w:pPr>
        <w:spacing w:after="192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Выполнение законов всеми путешественниками предполагает сделать жизнь детей интересной, приносящей радость себе и другим. Разработана система стимулирования успешности и личностного роста. Каждый путешественник может ежедневно получать «солнышко» за активное участие. В конце сезона подводятся итоги: подсчитывается количество открытых островов той или иной группой путешественников. По результатам итогов победители получают призы и награды.</w:t>
      </w:r>
    </w:p>
    <w:p w:rsidR="00A952E3" w:rsidRDefault="00A952E3" w:rsidP="00A952E3">
      <w:pPr>
        <w:spacing w:after="19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Предполагаемые результаты программы.</w:t>
      </w:r>
    </w:p>
    <w:p w:rsidR="00A952E3" w:rsidRDefault="00A952E3" w:rsidP="00A952E3">
      <w:pPr>
        <w:numPr>
          <w:ilvl w:val="0"/>
          <w:numId w:val="6"/>
        </w:numPr>
        <w:spacing w:before="100" w:beforeAutospacing="1" w:after="100" w:afterAutospacing="1"/>
        <w:ind w:left="64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Сохранение и увеличение количества учащихся, охваченных организационными формами отдыха и труда.</w:t>
      </w:r>
    </w:p>
    <w:p w:rsidR="00A952E3" w:rsidRDefault="00A952E3" w:rsidP="00A952E3">
      <w:pPr>
        <w:numPr>
          <w:ilvl w:val="0"/>
          <w:numId w:val="6"/>
        </w:numPr>
        <w:spacing w:before="100" w:beforeAutospacing="1" w:after="100" w:afterAutospacing="1"/>
        <w:ind w:left="64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Ограждение детей от возможности совершения правонарушений в каникулярный период.</w:t>
      </w:r>
    </w:p>
    <w:p w:rsidR="00A952E3" w:rsidRDefault="00A952E3" w:rsidP="00A952E3">
      <w:pPr>
        <w:numPr>
          <w:ilvl w:val="0"/>
          <w:numId w:val="6"/>
        </w:numPr>
        <w:spacing w:before="100" w:beforeAutospacing="1" w:after="100" w:afterAutospacing="1"/>
        <w:ind w:left="64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Успешность детей в различных мероприятиях повысит социальную активность, даст уверенность в своих силах и талантах.</w:t>
      </w:r>
    </w:p>
    <w:p w:rsidR="00A952E3" w:rsidRDefault="00A952E3" w:rsidP="00A952E3">
      <w:pPr>
        <w:numPr>
          <w:ilvl w:val="0"/>
          <w:numId w:val="6"/>
        </w:numPr>
        <w:spacing w:before="100" w:beforeAutospacing="1" w:after="100" w:afterAutospacing="1"/>
        <w:ind w:left="64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Обеспечение безопасности жизни и здоровья детей, отсутствие случаев детского дорожно-транспортного травматизма.</w:t>
      </w:r>
    </w:p>
    <w:p w:rsidR="00A952E3" w:rsidRDefault="00A952E3" w:rsidP="00A952E3">
      <w:pPr>
        <w:numPr>
          <w:ilvl w:val="0"/>
          <w:numId w:val="6"/>
        </w:numPr>
        <w:spacing w:before="100" w:beforeAutospacing="1" w:after="100" w:afterAutospacing="1"/>
        <w:ind w:left="64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Приобретение новых знаний о родном крае, Родине.</w:t>
      </w:r>
    </w:p>
    <w:p w:rsidR="00A952E3" w:rsidRDefault="00A952E3" w:rsidP="00A952E3">
      <w:pPr>
        <w:numPr>
          <w:ilvl w:val="0"/>
          <w:numId w:val="6"/>
        </w:numPr>
        <w:spacing w:before="100" w:beforeAutospacing="1" w:after="100" w:afterAutospacing="1"/>
        <w:ind w:left="64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Творческий рост педагогов, реализующих проект летнего оздоровления детей.</w:t>
      </w:r>
    </w:p>
    <w:p w:rsidR="00A952E3" w:rsidRDefault="00A952E3" w:rsidP="00A952E3">
      <w:pPr>
        <w:pStyle w:val="2"/>
        <w:spacing w:before="0" w:beforeAutospacing="0" w:after="0" w:afterAutospacing="0" w:line="276" w:lineRule="auto"/>
        <w:contextualSpacing/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jc w:val="center"/>
        <w:rPr>
          <w:b/>
        </w:rPr>
      </w:pPr>
      <w:r>
        <w:rPr>
          <w:b/>
        </w:rPr>
        <w:lastRenderedPageBreak/>
        <w:t>Муниципальное казенное общеобразовательное учреждение «</w:t>
      </w:r>
      <w:proofErr w:type="spellStart"/>
      <w:r>
        <w:rPr>
          <w:b/>
        </w:rPr>
        <w:t>Малоарешевская</w:t>
      </w:r>
      <w:proofErr w:type="spellEnd"/>
      <w:r>
        <w:rPr>
          <w:b/>
        </w:rPr>
        <w:t xml:space="preserve"> средняя общеобразовательная школа».</w:t>
      </w: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widowControl w:val="0"/>
        <w:autoSpaceDE w:val="0"/>
        <w:autoSpaceDN w:val="0"/>
        <w:adjustRightInd w:val="0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</w:t>
      </w:r>
    </w:p>
    <w:p w:rsidR="00A952E3" w:rsidRDefault="00A952E3" w:rsidP="00A952E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pacing w:val="-2"/>
        </w:rPr>
        <w:t xml:space="preserve">                                                                                             УТВЕРЖДАЮ </w:t>
      </w:r>
    </w:p>
    <w:p w:rsidR="00A952E3" w:rsidRDefault="00A952E3" w:rsidP="00A952E3">
      <w:r>
        <w:t xml:space="preserve"> </w:t>
      </w:r>
      <w:r>
        <w:tab/>
        <w:t xml:space="preserve">                                                                              Директор МКОУ «</w:t>
      </w:r>
      <w:proofErr w:type="spellStart"/>
      <w:r>
        <w:t>Малоарешевская</w:t>
      </w:r>
      <w:proofErr w:type="spellEnd"/>
      <w:r>
        <w:t xml:space="preserve"> СОШ»</w:t>
      </w:r>
    </w:p>
    <w:p w:rsidR="00A952E3" w:rsidRDefault="00A952E3" w:rsidP="00A952E3">
      <w:r>
        <w:t xml:space="preserve">                                                                                          </w:t>
      </w:r>
      <w:proofErr w:type="spellStart"/>
      <w:r>
        <w:rPr>
          <w:i/>
          <w:iCs/>
          <w:spacing w:val="-2"/>
        </w:rPr>
        <w:t>_____________</w:t>
      </w:r>
      <w:r>
        <w:rPr>
          <w:iCs/>
          <w:spacing w:val="-2"/>
        </w:rPr>
        <w:t>Кудряшова</w:t>
      </w:r>
      <w:proofErr w:type="spellEnd"/>
      <w:r>
        <w:rPr>
          <w:iCs/>
          <w:spacing w:val="-2"/>
        </w:rPr>
        <w:t xml:space="preserve"> А.А</w:t>
      </w:r>
    </w:p>
    <w:p w:rsidR="00A952E3" w:rsidRDefault="00A952E3" w:rsidP="00A952E3">
      <w:pPr>
        <w:tabs>
          <w:tab w:val="left" w:pos="5430"/>
        </w:tabs>
      </w:pPr>
      <w:r>
        <w:rPr>
          <w:iCs/>
          <w:spacing w:val="-2"/>
          <w:sz w:val="20"/>
          <w:szCs w:val="20"/>
        </w:rPr>
        <w:t xml:space="preserve">                                                                                                                       (подпись)</w:t>
      </w:r>
      <w:r>
        <w:rPr>
          <w:iCs/>
          <w:spacing w:val="-2"/>
        </w:rPr>
        <w:t xml:space="preserve">                                                     </w:t>
      </w:r>
    </w:p>
    <w:p w:rsidR="00A952E3" w:rsidRDefault="00A952E3" w:rsidP="00A952E3">
      <w:pPr>
        <w:tabs>
          <w:tab w:val="left" w:pos="5430"/>
        </w:tabs>
        <w:rPr>
          <w:bCs/>
          <w:i/>
          <w:szCs w:val="28"/>
        </w:rPr>
      </w:pPr>
      <w:r>
        <w:t xml:space="preserve">                                                                                           </w:t>
      </w:r>
      <w:r>
        <w:rPr>
          <w:bCs/>
          <w:i/>
          <w:szCs w:val="28"/>
        </w:rPr>
        <w:t>Приказ №  101  от 13.06.2020 г</w:t>
      </w:r>
    </w:p>
    <w:p w:rsidR="00A952E3" w:rsidRDefault="00A952E3" w:rsidP="00A952E3">
      <w:pPr>
        <w:jc w:val="center"/>
        <w:rPr>
          <w:b/>
          <w:sz w:val="28"/>
          <w:szCs w:val="28"/>
        </w:rPr>
      </w:pPr>
    </w:p>
    <w:p w:rsidR="00A952E3" w:rsidRDefault="00A952E3" w:rsidP="00A952E3">
      <w:pPr>
        <w:jc w:val="center"/>
        <w:rPr>
          <w:b/>
          <w:sz w:val="28"/>
          <w:szCs w:val="28"/>
        </w:rPr>
      </w:pPr>
    </w:p>
    <w:p w:rsidR="00A952E3" w:rsidRDefault="00A952E3" w:rsidP="00A952E3">
      <w:pPr>
        <w:jc w:val="center"/>
        <w:rPr>
          <w:b/>
          <w:sz w:val="28"/>
          <w:szCs w:val="28"/>
        </w:rPr>
      </w:pPr>
    </w:p>
    <w:p w:rsidR="00A952E3" w:rsidRDefault="00A952E3" w:rsidP="00A952E3">
      <w:pPr>
        <w:jc w:val="center"/>
        <w:rPr>
          <w:b/>
          <w:sz w:val="28"/>
          <w:szCs w:val="28"/>
        </w:rPr>
      </w:pPr>
    </w:p>
    <w:p w:rsidR="00A952E3" w:rsidRDefault="00A952E3" w:rsidP="00A952E3">
      <w:pPr>
        <w:jc w:val="center"/>
        <w:rPr>
          <w:b/>
        </w:rPr>
      </w:pPr>
      <w:r>
        <w:rPr>
          <w:b/>
          <w:sz w:val="28"/>
          <w:szCs w:val="28"/>
        </w:rPr>
        <w:t>Списочный состав работников  ДПОП</w:t>
      </w:r>
    </w:p>
    <w:p w:rsidR="00A952E3" w:rsidRDefault="00A952E3" w:rsidP="00A952E3">
      <w:pPr>
        <w:ind w:left="5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МКОУ  «</w:t>
      </w:r>
      <w:proofErr w:type="spellStart"/>
      <w:r>
        <w:rPr>
          <w:b/>
          <w:sz w:val="28"/>
          <w:szCs w:val="28"/>
        </w:rPr>
        <w:t>Малоарешевская</w:t>
      </w:r>
      <w:proofErr w:type="spellEnd"/>
      <w:r>
        <w:rPr>
          <w:b/>
          <w:sz w:val="28"/>
          <w:szCs w:val="28"/>
        </w:rPr>
        <w:t xml:space="preserve"> СОШ» </w:t>
      </w:r>
    </w:p>
    <w:p w:rsidR="00A952E3" w:rsidRDefault="00A952E3" w:rsidP="00A952E3">
      <w:pPr>
        <w:pStyle w:val="a5"/>
        <w:ind w:left="88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6"/>
        <w:gridCol w:w="4158"/>
        <w:gridCol w:w="4517"/>
      </w:tblGrid>
      <w:tr w:rsidR="00A952E3" w:rsidTr="00A952E3">
        <w:trPr>
          <w:trHeight w:val="246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</w:tr>
      <w:tr w:rsidR="00A952E3" w:rsidTr="00A952E3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Шахвалиева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площадки -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</w:t>
            </w:r>
          </w:p>
        </w:tc>
      </w:tr>
      <w:tr w:rsidR="00A952E3" w:rsidTr="00A952E3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Лукашенкова</w:t>
            </w:r>
            <w:proofErr w:type="spellEnd"/>
            <w:r>
              <w:rPr>
                <w:sz w:val="28"/>
                <w:szCs w:val="28"/>
              </w:rPr>
              <w:t xml:space="preserve"> О.М.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Заместитель - координатора</w:t>
            </w:r>
          </w:p>
          <w:p w:rsidR="00A952E3" w:rsidRDefault="00A9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старшая вожатая </w:t>
            </w:r>
          </w:p>
        </w:tc>
      </w:tr>
      <w:tr w:rsidR="00A952E3" w:rsidTr="00A952E3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Исмаилова</w:t>
            </w:r>
            <w:proofErr w:type="spellEnd"/>
            <w:r>
              <w:rPr>
                <w:sz w:val="28"/>
                <w:szCs w:val="28"/>
              </w:rPr>
              <w:t xml:space="preserve"> Г.Дж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</w:tr>
      <w:tr w:rsidR="00A952E3" w:rsidTr="00A952E3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А.М.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Воспитатель </w:t>
            </w:r>
          </w:p>
        </w:tc>
      </w:tr>
      <w:tr w:rsidR="00A952E3" w:rsidTr="00A952E3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Закариев</w:t>
            </w:r>
            <w:proofErr w:type="spellEnd"/>
            <w:r>
              <w:rPr>
                <w:sz w:val="28"/>
                <w:szCs w:val="28"/>
              </w:rPr>
              <w:t xml:space="preserve"> З.Р.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физической культуре          </w:t>
            </w:r>
          </w:p>
        </w:tc>
      </w:tr>
    </w:tbl>
    <w:p w:rsidR="00A952E3" w:rsidRDefault="00A952E3" w:rsidP="00A952E3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</w:p>
    <w:p w:rsidR="00A952E3" w:rsidRDefault="00A952E3" w:rsidP="00A952E3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</w:t>
      </w:r>
    </w:p>
    <w:p w:rsidR="00A952E3" w:rsidRDefault="00A952E3" w:rsidP="00A952E3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ВРЕМЯ РАБОТЫ</w:t>
      </w:r>
    </w:p>
    <w:p w:rsidR="00A952E3" w:rsidRDefault="00A952E3" w:rsidP="00A952E3">
      <w:pPr>
        <w:spacing w:line="36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детской оздоровительной площадки</w:t>
      </w:r>
    </w:p>
    <w:p w:rsidR="00A952E3" w:rsidRDefault="00A952E3" w:rsidP="00A952E3">
      <w:pPr>
        <w:spacing w:line="36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     на июнь - июль  2020 года</w:t>
      </w:r>
    </w:p>
    <w:p w:rsidR="00A952E3" w:rsidRDefault="00A952E3" w:rsidP="00A952E3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                            10.00 – 12.00</w:t>
      </w:r>
    </w:p>
    <w:p w:rsidR="00A952E3" w:rsidRDefault="00A952E3" w:rsidP="00A952E3">
      <w:pPr>
        <w:rPr>
          <w:sz w:val="48"/>
          <w:szCs w:val="48"/>
        </w:rPr>
      </w:pPr>
    </w:p>
    <w:p w:rsidR="00A952E3" w:rsidRDefault="00A952E3" w:rsidP="00A952E3">
      <w:pPr>
        <w:tabs>
          <w:tab w:val="left" w:pos="6379"/>
        </w:tabs>
        <w:rPr>
          <w:sz w:val="48"/>
          <w:szCs w:val="48"/>
        </w:rPr>
      </w:pPr>
    </w:p>
    <w:p w:rsidR="00A952E3" w:rsidRDefault="00A952E3" w:rsidP="00A952E3">
      <w:pPr>
        <w:tabs>
          <w:tab w:val="left" w:pos="6379"/>
        </w:tabs>
        <w:rPr>
          <w:sz w:val="48"/>
          <w:szCs w:val="48"/>
        </w:rPr>
      </w:pPr>
    </w:p>
    <w:p w:rsidR="00A952E3" w:rsidRDefault="00A952E3" w:rsidP="00A952E3">
      <w:pPr>
        <w:tabs>
          <w:tab w:val="left" w:pos="6379"/>
        </w:tabs>
        <w:rPr>
          <w:sz w:val="48"/>
          <w:szCs w:val="48"/>
        </w:rPr>
      </w:pPr>
    </w:p>
    <w:p w:rsidR="00A952E3" w:rsidRDefault="00A952E3" w:rsidP="00A952E3">
      <w:pPr>
        <w:tabs>
          <w:tab w:val="left" w:pos="6379"/>
        </w:tabs>
        <w:rPr>
          <w:sz w:val="48"/>
          <w:szCs w:val="48"/>
        </w:rPr>
      </w:pPr>
    </w:p>
    <w:p w:rsidR="00A952E3" w:rsidRDefault="00A952E3" w:rsidP="00A952E3">
      <w:pPr>
        <w:tabs>
          <w:tab w:val="left" w:pos="6379"/>
        </w:tabs>
        <w:rPr>
          <w:sz w:val="48"/>
          <w:szCs w:val="48"/>
        </w:rPr>
      </w:pPr>
    </w:p>
    <w:p w:rsidR="00A952E3" w:rsidRDefault="00A952E3" w:rsidP="00A952E3">
      <w:pPr>
        <w:jc w:val="center"/>
        <w:rPr>
          <w:b/>
        </w:rPr>
      </w:pPr>
      <w:r>
        <w:rPr>
          <w:b/>
        </w:rPr>
        <w:lastRenderedPageBreak/>
        <w:t>Муниципальное казенное общеобразовательное учреждение «</w:t>
      </w:r>
      <w:proofErr w:type="spellStart"/>
      <w:r>
        <w:rPr>
          <w:b/>
        </w:rPr>
        <w:t>Малоарешевская</w:t>
      </w:r>
      <w:proofErr w:type="spellEnd"/>
      <w:r>
        <w:rPr>
          <w:b/>
        </w:rPr>
        <w:t xml:space="preserve"> средняя общеобразовательная школа».</w:t>
      </w:r>
    </w:p>
    <w:p w:rsidR="00A952E3" w:rsidRDefault="00A952E3" w:rsidP="00A952E3">
      <w:pPr>
        <w:tabs>
          <w:tab w:val="left" w:pos="6379"/>
        </w:tabs>
        <w:jc w:val="center"/>
        <w:rPr>
          <w:b/>
          <w:sz w:val="32"/>
          <w:szCs w:val="32"/>
        </w:rPr>
      </w:pPr>
    </w:p>
    <w:p w:rsidR="00A952E3" w:rsidRDefault="00A952E3" w:rsidP="00A952E3">
      <w:pPr>
        <w:tabs>
          <w:tab w:val="left" w:pos="6379"/>
        </w:tabs>
        <w:jc w:val="center"/>
        <w:rPr>
          <w:b/>
          <w:sz w:val="32"/>
          <w:szCs w:val="32"/>
        </w:rPr>
      </w:pPr>
    </w:p>
    <w:tbl>
      <w:tblPr>
        <w:tblW w:w="0" w:type="auto"/>
        <w:tblLook w:val="04A0"/>
      </w:tblPr>
      <w:tblGrid>
        <w:gridCol w:w="5170"/>
        <w:gridCol w:w="4326"/>
      </w:tblGrid>
      <w:tr w:rsidR="00A952E3" w:rsidTr="00A952E3">
        <w:trPr>
          <w:trHeight w:val="1435"/>
        </w:trPr>
        <w:tc>
          <w:tcPr>
            <w:tcW w:w="5170" w:type="dxa"/>
          </w:tcPr>
          <w:p w:rsidR="00A952E3" w:rsidRDefault="00A952E3">
            <w:pPr>
              <w:rPr>
                <w:szCs w:val="28"/>
              </w:rPr>
            </w:pPr>
          </w:p>
          <w:p w:rsidR="00A952E3" w:rsidRDefault="00A952E3">
            <w:pPr>
              <w:rPr>
                <w:sz w:val="28"/>
                <w:szCs w:val="28"/>
              </w:rPr>
            </w:pPr>
          </w:p>
        </w:tc>
        <w:tc>
          <w:tcPr>
            <w:tcW w:w="4326" w:type="dxa"/>
          </w:tcPr>
          <w:p w:rsidR="00A952E3" w:rsidRDefault="00A952E3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t xml:space="preserve">УТВЕРЖДАЮ </w:t>
            </w:r>
          </w:p>
          <w:p w:rsidR="00A952E3" w:rsidRDefault="00A952E3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Директор МКОУ «</w:t>
            </w:r>
            <w:proofErr w:type="spellStart"/>
            <w:r>
              <w:t>Малоарешевская</w:t>
            </w:r>
            <w:proofErr w:type="spellEnd"/>
            <w:r>
              <w:t xml:space="preserve">  СОШ»</w:t>
            </w:r>
          </w:p>
          <w:p w:rsidR="00A952E3" w:rsidRDefault="00A952E3">
            <w:pPr>
              <w:pStyle w:val="a4"/>
            </w:pPr>
            <w:proofErr w:type="spellStart"/>
            <w:r>
              <w:rPr>
                <w:i/>
                <w:iCs/>
              </w:rPr>
              <w:t>_____________</w:t>
            </w:r>
            <w:r>
              <w:rPr>
                <w:iCs/>
              </w:rPr>
              <w:t>Кудряшова</w:t>
            </w:r>
            <w:proofErr w:type="spellEnd"/>
            <w:r>
              <w:rPr>
                <w:iCs/>
              </w:rPr>
              <w:t xml:space="preserve"> А.А.</w:t>
            </w:r>
          </w:p>
          <w:p w:rsidR="00A952E3" w:rsidRDefault="00A952E3">
            <w:pPr>
              <w:pStyle w:val="a4"/>
            </w:pPr>
            <w:r>
              <w:rPr>
                <w:iCs/>
                <w:sz w:val="20"/>
                <w:szCs w:val="20"/>
              </w:rPr>
              <w:t>(подпись)</w:t>
            </w:r>
            <w:r>
              <w:rPr>
                <w:iCs/>
              </w:rPr>
              <w:t xml:space="preserve">                                                     </w:t>
            </w:r>
            <w:r>
              <w:tab/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>
              <w:rPr>
                <w:iCs/>
              </w:rPr>
              <w:t xml:space="preserve"> </w:t>
            </w:r>
          </w:p>
          <w:p w:rsidR="00A952E3" w:rsidRDefault="00A952E3">
            <w:pPr>
              <w:pStyle w:val="a4"/>
              <w:rPr>
                <w:bCs/>
                <w:i/>
                <w:szCs w:val="28"/>
              </w:rPr>
            </w:pPr>
            <w:r>
              <w:t xml:space="preserve"> </w:t>
            </w:r>
            <w:r>
              <w:rPr>
                <w:bCs/>
                <w:i/>
                <w:szCs w:val="28"/>
              </w:rPr>
              <w:t>Приказ № 100    от 13.06.2020 г</w:t>
            </w:r>
          </w:p>
          <w:p w:rsidR="00A952E3" w:rsidRDefault="00A952E3">
            <w:pPr>
              <w:pStyle w:val="a4"/>
              <w:rPr>
                <w:bCs/>
                <w:i/>
                <w:szCs w:val="28"/>
              </w:rPr>
            </w:pPr>
            <w:r>
              <w:t xml:space="preserve">                                                                                          </w:t>
            </w:r>
          </w:p>
          <w:p w:rsidR="00A952E3" w:rsidRDefault="00A952E3">
            <w:pPr>
              <w:tabs>
                <w:tab w:val="left" w:pos="6379"/>
              </w:tabs>
              <w:rPr>
                <w:sz w:val="28"/>
                <w:szCs w:val="28"/>
              </w:rPr>
            </w:pPr>
          </w:p>
        </w:tc>
      </w:tr>
      <w:tr w:rsidR="00A952E3" w:rsidTr="00A952E3">
        <w:trPr>
          <w:trHeight w:val="52"/>
        </w:trPr>
        <w:tc>
          <w:tcPr>
            <w:tcW w:w="5170" w:type="dxa"/>
          </w:tcPr>
          <w:p w:rsidR="00A952E3" w:rsidRDefault="00A952E3">
            <w:pPr>
              <w:rPr>
                <w:sz w:val="28"/>
                <w:szCs w:val="28"/>
              </w:rPr>
            </w:pPr>
          </w:p>
        </w:tc>
        <w:tc>
          <w:tcPr>
            <w:tcW w:w="4326" w:type="dxa"/>
          </w:tcPr>
          <w:p w:rsidR="00A952E3" w:rsidRDefault="00A952E3">
            <w:pPr>
              <w:tabs>
                <w:tab w:val="left" w:pos="6379"/>
              </w:tabs>
              <w:rPr>
                <w:sz w:val="28"/>
                <w:szCs w:val="28"/>
              </w:rPr>
            </w:pPr>
          </w:p>
        </w:tc>
      </w:tr>
      <w:tr w:rsidR="00A952E3" w:rsidTr="00A952E3">
        <w:trPr>
          <w:trHeight w:val="80"/>
        </w:trPr>
        <w:tc>
          <w:tcPr>
            <w:tcW w:w="5170" w:type="dxa"/>
          </w:tcPr>
          <w:p w:rsidR="00A952E3" w:rsidRDefault="00A952E3">
            <w:pPr>
              <w:rPr>
                <w:sz w:val="28"/>
                <w:szCs w:val="28"/>
              </w:rPr>
            </w:pPr>
          </w:p>
        </w:tc>
        <w:tc>
          <w:tcPr>
            <w:tcW w:w="4326" w:type="dxa"/>
          </w:tcPr>
          <w:p w:rsidR="00A952E3" w:rsidRDefault="00A952E3">
            <w:pPr>
              <w:tabs>
                <w:tab w:val="left" w:pos="6379"/>
              </w:tabs>
              <w:rPr>
                <w:sz w:val="28"/>
                <w:szCs w:val="28"/>
              </w:rPr>
            </w:pPr>
          </w:p>
        </w:tc>
      </w:tr>
    </w:tbl>
    <w:p w:rsidR="00A952E3" w:rsidRDefault="00A952E3" w:rsidP="00A952E3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  летней оздоровительной площадки МКОУ «</w:t>
      </w:r>
      <w:proofErr w:type="spellStart"/>
      <w:r>
        <w:rPr>
          <w:b/>
          <w:sz w:val="32"/>
          <w:szCs w:val="32"/>
        </w:rPr>
        <w:t>Малоарешевская</w:t>
      </w:r>
      <w:proofErr w:type="spellEnd"/>
      <w:r>
        <w:rPr>
          <w:b/>
          <w:sz w:val="32"/>
          <w:szCs w:val="32"/>
        </w:rPr>
        <w:t xml:space="preserve"> СОШ» в 2020 г. </w:t>
      </w:r>
    </w:p>
    <w:p w:rsidR="00A952E3" w:rsidRDefault="00A952E3" w:rsidP="00A952E3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программе «</w:t>
      </w:r>
      <w:r>
        <w:rPr>
          <w:b/>
          <w:color w:val="C00000"/>
          <w:sz w:val="36"/>
          <w:szCs w:val="36"/>
        </w:rPr>
        <w:t xml:space="preserve">Острова путешествий </w:t>
      </w:r>
      <w:r>
        <w:rPr>
          <w:b/>
          <w:sz w:val="32"/>
          <w:szCs w:val="32"/>
        </w:rPr>
        <w:t>»</w:t>
      </w:r>
    </w:p>
    <w:p w:rsidR="00A952E3" w:rsidRDefault="00A952E3" w:rsidP="00A952E3">
      <w:pPr>
        <w:pStyle w:val="a4"/>
        <w:jc w:val="center"/>
        <w:rPr>
          <w:b/>
          <w:sz w:val="32"/>
          <w:szCs w:val="32"/>
        </w:rPr>
      </w:pPr>
    </w:p>
    <w:tbl>
      <w:tblPr>
        <w:tblW w:w="0" w:type="auto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8854"/>
        <w:gridCol w:w="1098"/>
      </w:tblGrid>
      <w:tr w:rsidR="00A952E3" w:rsidTr="00A952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>/</w:t>
            </w:r>
            <w:proofErr w:type="spellStart"/>
            <w:r>
              <w:rPr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дата</w:t>
            </w:r>
          </w:p>
        </w:tc>
      </w:tr>
      <w:tr w:rsidR="00A952E3" w:rsidTr="00A952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r>
              <w:rPr>
                <w:rFonts w:ascii="Arial" w:hAnsi="Arial" w:cs="Arial"/>
                <w:b/>
                <w:color w:val="000000"/>
              </w:rPr>
              <w:t>Остров «Встреча»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1. Общий сбор: прием детей.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2.Конкурс рисунков на асфальте «Здравствуй, лето!»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10.06. 2020 г</w:t>
            </w: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rPr>
          <w:trHeight w:val="123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r>
              <w:rPr>
                <w:rFonts w:ascii="Arial" w:hAnsi="Arial" w:cs="Arial"/>
                <w:b/>
                <w:color w:val="000000"/>
              </w:rPr>
              <w:t>Остров «Трудолюбов»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1. Минутка здоровья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2. Принятие законов летней площадки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11.06. 2020 г</w:t>
            </w:r>
          </w:p>
          <w:p w:rsidR="00A952E3" w:rsidRDefault="00A952E3">
            <w:pPr>
              <w:spacing w:before="100" w:beforeAutospacing="1" w:after="100" w:afterAutospacing="1"/>
            </w:pP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after="100" w:afterAutospacing="1"/>
            </w:pPr>
            <w:r>
              <w:rPr>
                <w:rFonts w:ascii="Arial" w:hAnsi="Arial" w:cs="Arial"/>
                <w:b/>
                <w:color w:val="000000"/>
              </w:rPr>
              <w:t>Остров «Смелых»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1.Минутка здоровья «Осторожно, клещи!»»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2.Конкурс рисунков «Мы любим спорт»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3.Загадки на спортивную тему.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13.06. 2020г</w:t>
            </w: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r>
              <w:rPr>
                <w:rFonts w:ascii="Arial" w:hAnsi="Arial" w:cs="Arial"/>
                <w:b/>
                <w:color w:val="000000"/>
              </w:rPr>
              <w:t>Остров «Умники и умницы»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1. Минутка здоровья «Как правильно загорать»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2.Игра «Звездный час»</w:t>
            </w:r>
            <w:r>
              <w:tab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15.06. 2020 г</w:t>
            </w: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r>
              <w:rPr>
                <w:rFonts w:ascii="Arial" w:hAnsi="Arial" w:cs="Arial"/>
                <w:b/>
                <w:color w:val="000000"/>
              </w:rPr>
              <w:t>Остров «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Киномания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1. Минутка здоровья «Уход за зубами»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2.Просмотр кинофильма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tab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16.06. 2020 г.</w:t>
            </w:r>
          </w:p>
        </w:tc>
      </w:tr>
      <w:tr w:rsidR="00A952E3" w:rsidTr="00A952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6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r>
              <w:rPr>
                <w:rFonts w:ascii="Arial" w:hAnsi="Arial" w:cs="Arial"/>
                <w:b/>
                <w:color w:val="000000"/>
              </w:rPr>
              <w:t>Остров «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Робинзонов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1. Минутка здоровья «Зарядка и ее значение»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2. Просмотр видеоролика об островах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17.06. 2019 г</w:t>
            </w: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lastRenderedPageBreak/>
              <w:t>7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«Остров путешественников»</w:t>
            </w:r>
          </w:p>
          <w:p w:rsidR="00A952E3" w:rsidRDefault="00A952E3">
            <w:r>
              <w:t>1. Географическая викторина «По родной стране»</w:t>
            </w:r>
          </w:p>
          <w:p w:rsidR="00A952E3" w:rsidRDefault="00A952E3">
            <w:r>
              <w:t>2. Просмотр мультфильмов.</w:t>
            </w:r>
            <w:r>
              <w:tab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18.06. 2019 г</w:t>
            </w: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r>
              <w:rPr>
                <w:rFonts w:ascii="Arial" w:hAnsi="Arial" w:cs="Arial"/>
                <w:b/>
                <w:color w:val="000000"/>
              </w:rPr>
              <w:t>Остров «Сказочный»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1. Минутка здоровья «Предметы личной гигиены»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2.Чтение сказок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3.Конкурс рисунков «По страницам любимых сказок»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19.06. 2019 г</w:t>
            </w: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9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r>
              <w:rPr>
                <w:rFonts w:ascii="Arial" w:hAnsi="Arial" w:cs="Arial"/>
                <w:b/>
                <w:color w:val="000000"/>
              </w:rPr>
              <w:t>Остров «Народная игра и игрушка»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1. Минутка здоровья «Уход за кожей»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2.Оригами. Игрушки из бумаги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tab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20.06. 2019 г</w:t>
            </w: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«Остров героев Великой Отечественной войны»</w:t>
            </w:r>
          </w:p>
          <w:p w:rsidR="00A952E3" w:rsidRDefault="00A952E3">
            <w:r>
              <w:t xml:space="preserve">1 День памяти и скорби.  </w:t>
            </w:r>
          </w:p>
          <w:p w:rsidR="00A952E3" w:rsidRDefault="00A952E3">
            <w:r>
              <w:t>2. Видео-урок «Герои России»</w:t>
            </w:r>
          </w:p>
          <w:p w:rsidR="00A952E3" w:rsidRDefault="00A952E3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22.06. 2020 г</w:t>
            </w: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rPr>
          <w:trHeight w:val="110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11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r>
              <w:rPr>
                <w:rFonts w:ascii="Arial" w:hAnsi="Arial" w:cs="Arial"/>
                <w:b/>
                <w:color w:val="000000"/>
              </w:rPr>
              <w:t>Остров «Именинников»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1. Минутка здоровья «Значение режима для человека»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2.Показ видеоролика «Мой знак  Зодиака»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ab/>
            </w:r>
          </w:p>
          <w:p w:rsidR="00A952E3" w:rsidRDefault="00A952E3">
            <w:pPr>
              <w:spacing w:before="100" w:beforeAutospacing="1" w:after="100" w:afterAutospacing="1"/>
            </w:pPr>
            <w:r>
              <w:t>23.06. 2020 г</w:t>
            </w:r>
          </w:p>
        </w:tc>
      </w:tr>
      <w:tr w:rsidR="00A952E3" w:rsidTr="00A952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12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color w:val="000000"/>
              </w:rPr>
              <w:t>Остров «Чудесной природы»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1.Минутка здоровья «Для чего мы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моем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руки»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2.Игра по станциям «Люби и знай свой край»</w:t>
            </w:r>
          </w:p>
          <w:p w:rsidR="00A952E3" w:rsidRDefault="00A952E3">
            <w:r>
              <w:tab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25. 06. 2020 г</w:t>
            </w: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13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after="192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Остров «Зеленый огонек»</w:t>
            </w:r>
          </w:p>
          <w:p w:rsidR="00A952E3" w:rsidRDefault="00A952E3">
            <w:r>
              <w:rPr>
                <w:rFonts w:ascii="Arial" w:hAnsi="Arial" w:cs="Arial"/>
                <w:color w:val="000000"/>
                <w:sz w:val="21"/>
                <w:szCs w:val="21"/>
              </w:rPr>
              <w:t>1.Минутка здоровья «Помощь при укусе насекомых»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2.Конкурс знатоков «Самый умный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Знайка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ПДД»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3.Конкурс рисунков «Мы едем, едем, едем…»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26.06. 2020 г</w:t>
            </w: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rPr>
          <w:trHeight w:val="84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14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r>
              <w:rPr>
                <w:rFonts w:ascii="Arial" w:hAnsi="Arial" w:cs="Arial"/>
                <w:b/>
                <w:color w:val="000000"/>
              </w:rPr>
              <w:t>Остров «Доброты»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1. Минутка здоровья «Помощь при ожоге»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2.Мастерская «Помоги книге»</w:t>
            </w:r>
            <w:r>
              <w:tab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27.06. 2020 г</w:t>
            </w: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15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r>
              <w:rPr>
                <w:rFonts w:ascii="Arial" w:hAnsi="Arial" w:cs="Arial"/>
                <w:b/>
                <w:color w:val="000000"/>
              </w:rPr>
              <w:t>Остров «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Здоровячков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1. Минутка здоровья «Друзья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Мойдодыра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2. Конкурс рисунков «Мы любим спорт»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3.Загадки на спортивную тему.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29.06. 2020 г</w:t>
            </w: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16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r>
              <w:rPr>
                <w:rFonts w:ascii="Arial" w:hAnsi="Arial" w:cs="Arial"/>
                <w:b/>
                <w:color w:val="000000"/>
              </w:rPr>
              <w:t>Остров «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Мульти-пульти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1. Минутка здоровья «Наша осанка»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2.Просмотр мультфильмов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30.06. 2020 г</w:t>
            </w: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17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r>
              <w:rPr>
                <w:rFonts w:ascii="Arial" w:hAnsi="Arial" w:cs="Arial"/>
                <w:b/>
                <w:color w:val="000000"/>
              </w:rPr>
              <w:t>Остров «Приятных неожиданностей»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1. Минутка здоровья «Вредные привычки»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2.Игры на свежем воздухе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01.07. 2020 г</w:t>
            </w: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18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after="192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Остров «Игры»</w:t>
            </w:r>
          </w:p>
          <w:p w:rsidR="00A952E3" w:rsidRDefault="00A952E3">
            <w:pPr>
              <w:spacing w:after="192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1. Игры на свежем воздухе.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2. Игра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–в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икторина «Мы поклонники ЗОЖ»</w:t>
            </w:r>
          </w:p>
          <w:p w:rsidR="00A952E3" w:rsidRDefault="00A952E3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02.07. 2020 г</w:t>
            </w: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lastRenderedPageBreak/>
              <w:t>19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«Остров цветочный»</w:t>
            </w:r>
          </w:p>
          <w:p w:rsidR="00A952E3" w:rsidRDefault="00A952E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b/>
              </w:rPr>
            </w:pPr>
            <w:r>
              <w:t xml:space="preserve">Игра </w:t>
            </w:r>
            <w:proofErr w:type="gramStart"/>
            <w:r>
              <w:t>–в</w:t>
            </w:r>
            <w:proofErr w:type="gramEnd"/>
            <w:r>
              <w:t>икторина о цветах.</w:t>
            </w:r>
          </w:p>
          <w:p w:rsidR="00A952E3" w:rsidRDefault="00A952E3">
            <w:r>
              <w:rPr>
                <w:b/>
              </w:rPr>
              <w:t xml:space="preserve">      2</w:t>
            </w:r>
            <w:r>
              <w:t>. « Уход за комнатными цветами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03. 07. 2020 г</w:t>
            </w: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rPr>
          <w:trHeight w:val="147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20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«Остров интересов»</w:t>
            </w:r>
          </w:p>
          <w:p w:rsidR="00A952E3" w:rsidRDefault="00A952E3">
            <w:r>
              <w:t xml:space="preserve">1 «В гостях у старой, старой сказки» игровая программа. </w:t>
            </w:r>
          </w:p>
          <w:p w:rsidR="00A952E3" w:rsidRDefault="00A952E3">
            <w:r>
              <w:t xml:space="preserve">2. </w:t>
            </w:r>
            <w:proofErr w:type="gramStart"/>
            <w:r>
              <w:t>Очумелые</w:t>
            </w:r>
            <w:proofErr w:type="gramEnd"/>
            <w:r>
              <w:t xml:space="preserve"> ручки – клеим, лепим, мастерим.</w:t>
            </w:r>
          </w:p>
          <w:p w:rsidR="00A952E3" w:rsidRDefault="00A952E3">
            <w:r>
              <w:t>3.Час головоломок и кроссвордов.</w:t>
            </w:r>
          </w:p>
          <w:p w:rsidR="00A952E3" w:rsidRDefault="00A952E3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04.07. 2020 г</w:t>
            </w:r>
          </w:p>
          <w:p w:rsidR="00A952E3" w:rsidRDefault="00A952E3">
            <w:pPr>
              <w:spacing w:before="100" w:beforeAutospacing="1" w:after="100" w:afterAutospacing="1"/>
            </w:pPr>
          </w:p>
        </w:tc>
      </w:tr>
      <w:tr w:rsidR="00A952E3" w:rsidTr="00A952E3">
        <w:trPr>
          <w:trHeight w:val="9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E3" w:rsidRDefault="00A952E3">
            <w:pPr>
              <w:spacing w:before="100" w:beforeAutospacing="1" w:after="100" w:afterAutospacing="1"/>
            </w:pPr>
            <w:r>
              <w:t>21</w:t>
            </w:r>
          </w:p>
          <w:p w:rsidR="00A952E3" w:rsidRDefault="00A952E3">
            <w:pPr>
              <w:spacing w:before="100" w:beforeAutospacing="1" w:after="100" w:afterAutospacing="1"/>
            </w:pPr>
          </w:p>
          <w:p w:rsidR="00A952E3" w:rsidRDefault="00A952E3">
            <w:pPr>
              <w:spacing w:before="100" w:beforeAutospacing="1" w:after="100" w:afterAutospacing="1"/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Остров прощаний»</w:t>
            </w:r>
          </w:p>
          <w:p w:rsidR="00A952E3" w:rsidRDefault="00A952E3">
            <w:r>
              <w:rPr>
                <w:rFonts w:ascii="Arial" w:hAnsi="Arial" w:cs="Arial"/>
                <w:color w:val="000000"/>
              </w:rPr>
              <w:t>Закрытие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Награждение детей по итогам путешествия.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spacing w:before="100" w:beforeAutospacing="1" w:after="100" w:afterAutospacing="1"/>
            </w:pPr>
            <w:r>
              <w:t>06.07. 2020 г</w:t>
            </w:r>
          </w:p>
        </w:tc>
      </w:tr>
    </w:tbl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/>
    <w:p w:rsidR="00A952E3" w:rsidRDefault="00A952E3" w:rsidP="00A952E3">
      <w:pPr>
        <w:jc w:val="center"/>
        <w:rPr>
          <w:b/>
        </w:rPr>
      </w:pPr>
      <w:r>
        <w:rPr>
          <w:b/>
        </w:rPr>
        <w:lastRenderedPageBreak/>
        <w:t>Муниципальное казенное общеобразовательное учреждение «</w:t>
      </w:r>
      <w:proofErr w:type="spellStart"/>
      <w:r>
        <w:rPr>
          <w:b/>
        </w:rPr>
        <w:t>Малоарешевская</w:t>
      </w:r>
      <w:proofErr w:type="spellEnd"/>
      <w:r>
        <w:rPr>
          <w:b/>
        </w:rPr>
        <w:t xml:space="preserve"> средняя общеобразовательная школа».</w:t>
      </w:r>
    </w:p>
    <w:p w:rsidR="00A952E3" w:rsidRDefault="00A952E3" w:rsidP="00A952E3">
      <w:pPr>
        <w:jc w:val="center"/>
        <w:rPr>
          <w:b/>
        </w:rPr>
      </w:pPr>
    </w:p>
    <w:p w:rsidR="00A952E3" w:rsidRDefault="00A952E3" w:rsidP="00A952E3">
      <w:pPr>
        <w:widowControl w:val="0"/>
        <w:autoSpaceDE w:val="0"/>
        <w:autoSpaceDN w:val="0"/>
        <w:adjustRightInd w:val="0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</w:t>
      </w:r>
    </w:p>
    <w:p w:rsidR="00A952E3" w:rsidRDefault="00A952E3" w:rsidP="00A952E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pacing w:val="-2"/>
        </w:rPr>
        <w:t xml:space="preserve">                                                                                             УТВЕРЖДАЮ </w:t>
      </w:r>
    </w:p>
    <w:p w:rsidR="00A952E3" w:rsidRDefault="00A952E3" w:rsidP="00A952E3">
      <w:r>
        <w:t xml:space="preserve"> </w:t>
      </w:r>
      <w:r>
        <w:tab/>
        <w:t xml:space="preserve">                                                                              Директор МКОУ «</w:t>
      </w:r>
      <w:proofErr w:type="spellStart"/>
      <w:r>
        <w:t>Малоарешевская</w:t>
      </w:r>
      <w:proofErr w:type="spellEnd"/>
      <w:r>
        <w:t xml:space="preserve"> СОШ»</w:t>
      </w:r>
    </w:p>
    <w:p w:rsidR="00A952E3" w:rsidRDefault="00A952E3" w:rsidP="00A952E3">
      <w:r>
        <w:t xml:space="preserve">                                                                                          </w:t>
      </w:r>
      <w:proofErr w:type="spellStart"/>
      <w:r>
        <w:rPr>
          <w:i/>
          <w:iCs/>
          <w:spacing w:val="-2"/>
        </w:rPr>
        <w:t>_____________</w:t>
      </w:r>
      <w:r>
        <w:rPr>
          <w:iCs/>
          <w:spacing w:val="-2"/>
        </w:rPr>
        <w:t>Кудряшова</w:t>
      </w:r>
      <w:proofErr w:type="spellEnd"/>
      <w:r>
        <w:rPr>
          <w:iCs/>
          <w:spacing w:val="-2"/>
        </w:rPr>
        <w:t xml:space="preserve"> А.А.</w:t>
      </w:r>
    </w:p>
    <w:p w:rsidR="00A952E3" w:rsidRDefault="00A952E3" w:rsidP="00A952E3">
      <w:pPr>
        <w:tabs>
          <w:tab w:val="left" w:pos="5430"/>
        </w:tabs>
      </w:pPr>
      <w:r>
        <w:rPr>
          <w:iCs/>
          <w:spacing w:val="-2"/>
          <w:sz w:val="20"/>
          <w:szCs w:val="20"/>
        </w:rPr>
        <w:t xml:space="preserve">                                                                                                                       (подпись)</w:t>
      </w:r>
      <w:r>
        <w:rPr>
          <w:iCs/>
          <w:spacing w:val="-2"/>
        </w:rPr>
        <w:t xml:space="preserve">                                                     </w:t>
      </w:r>
    </w:p>
    <w:p w:rsidR="00A952E3" w:rsidRDefault="00A952E3" w:rsidP="00A952E3">
      <w:pPr>
        <w:pStyle w:val="a5"/>
        <w:spacing w:after="200" w:line="276" w:lineRule="auto"/>
        <w:ind w:left="0"/>
        <w:contextualSpacing/>
        <w:rPr>
          <w:bCs/>
          <w:i/>
          <w:szCs w:val="28"/>
        </w:rPr>
      </w:pPr>
      <w:r>
        <w:t xml:space="preserve">                                                                                           </w:t>
      </w:r>
      <w:r>
        <w:rPr>
          <w:bCs/>
          <w:i/>
          <w:szCs w:val="28"/>
        </w:rPr>
        <w:t>Приказ № 101    от 13.06.2020 г</w:t>
      </w:r>
    </w:p>
    <w:p w:rsidR="00A952E3" w:rsidRDefault="00A952E3" w:rsidP="00A952E3">
      <w:pPr>
        <w:pStyle w:val="a5"/>
        <w:spacing w:after="200" w:line="276" w:lineRule="auto"/>
        <w:ind w:left="0"/>
        <w:contextualSpacing/>
        <w:rPr>
          <w:bCs/>
          <w:i/>
          <w:szCs w:val="28"/>
        </w:rPr>
      </w:pPr>
    </w:p>
    <w:p w:rsidR="00A952E3" w:rsidRDefault="00A952E3" w:rsidP="00A952E3">
      <w:pPr>
        <w:pStyle w:val="a5"/>
        <w:spacing w:after="200" w:line="276" w:lineRule="auto"/>
        <w:ind w:left="0"/>
        <w:contextualSpacing/>
        <w:rPr>
          <w:bCs/>
          <w:i/>
          <w:szCs w:val="28"/>
        </w:rPr>
      </w:pPr>
      <w:r>
        <w:rPr>
          <w:b/>
        </w:rPr>
        <w:t xml:space="preserve">СПИСОК УЧАЩИХСЯ, ПОСЕЩАЮЩИХ ПРИШКОЛЬНУЮ ПЛОЩАДКУ  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094"/>
        <w:gridCol w:w="1922"/>
        <w:gridCol w:w="1127"/>
        <w:gridCol w:w="4347"/>
      </w:tblGrid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учащихся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 рождения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Домашний адрес</w:t>
            </w:r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jc w:val="center"/>
            </w:pPr>
            <w: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</w:pPr>
            <w:r>
              <w:t>Арсланов Саид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</w:pPr>
            <w:r>
              <w:t>06.02.2013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jc w:val="center"/>
              <w:rPr>
                <w:b/>
              </w:rPr>
            </w:pPr>
            <w:r>
              <w:t>1«а</w:t>
            </w:r>
            <w:proofErr w:type="gramStart"/>
            <w:r>
              <w:t>»</w:t>
            </w:r>
            <w:proofErr w:type="spellStart"/>
            <w:r>
              <w:t>к</w:t>
            </w:r>
            <w:proofErr w:type="gramEnd"/>
            <w:r>
              <w:t>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>, ул.Юбилейная</w:t>
            </w:r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jc w:val="center"/>
            </w:pPr>
            <w: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</w:pPr>
            <w:proofErr w:type="spellStart"/>
            <w:r>
              <w:t>Шапиев</w:t>
            </w:r>
            <w:proofErr w:type="spellEnd"/>
            <w:r>
              <w:t xml:space="preserve"> </w:t>
            </w:r>
            <w:proofErr w:type="spellStart"/>
            <w:r>
              <w:t>Ильяс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</w:pPr>
            <w:r>
              <w:t>17.10.2012г.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b/>
              </w:rPr>
            </w:pPr>
            <w:r>
              <w:t>1«а</w:t>
            </w:r>
            <w:proofErr w:type="gramStart"/>
            <w:r>
              <w:t>»</w:t>
            </w:r>
            <w:proofErr w:type="spellStart"/>
            <w:r>
              <w:t>к</w:t>
            </w:r>
            <w:proofErr w:type="gramEnd"/>
            <w:r>
              <w:t>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>, ул.Кирова</w:t>
            </w:r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jc w:val="center"/>
            </w:pPr>
            <w: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</w:pPr>
            <w:r>
              <w:t xml:space="preserve">Гаджиева </w:t>
            </w:r>
            <w:proofErr w:type="spellStart"/>
            <w:r>
              <w:t>Марият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</w:pPr>
            <w:r>
              <w:t>13.06.2012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</w:pPr>
            <w:r>
              <w:t>1«а</w:t>
            </w:r>
            <w:proofErr w:type="gramStart"/>
            <w:r>
              <w:t>»</w:t>
            </w:r>
            <w:proofErr w:type="spellStart"/>
            <w:r>
              <w:t>к</w:t>
            </w:r>
            <w:proofErr w:type="gramEnd"/>
            <w:r>
              <w:t>л</w:t>
            </w:r>
            <w:proofErr w:type="spellEnd"/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>, ул.Кирова</w:t>
            </w:r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jc w:val="center"/>
            </w:pPr>
            <w: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</w:pPr>
            <w:proofErr w:type="spellStart"/>
            <w:r>
              <w:t>Висалова</w:t>
            </w:r>
            <w:proofErr w:type="spellEnd"/>
            <w:r>
              <w:t xml:space="preserve"> </w:t>
            </w:r>
            <w:proofErr w:type="spellStart"/>
            <w:r>
              <w:t>Эльмина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</w:pPr>
            <w:r>
              <w:t>19.03.2013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</w:pPr>
            <w:r>
              <w:t xml:space="preserve">1 б </w:t>
            </w:r>
            <w:proofErr w:type="spellStart"/>
            <w:r>
              <w:t>кл</w:t>
            </w:r>
            <w:proofErr w:type="spellEnd"/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Арешевка,ул.Озерная</w:t>
            </w:r>
            <w:proofErr w:type="spellEnd"/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jc w:val="center"/>
            </w:pPr>
            <w:r>
              <w:t>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</w:pPr>
            <w:r>
              <w:t>Гаджиев Саид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</w:pPr>
            <w:r>
              <w:t>30.04.2012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</w:pPr>
            <w:r>
              <w:t xml:space="preserve">1 б </w:t>
            </w:r>
            <w:proofErr w:type="spellStart"/>
            <w:r>
              <w:t>кл</w:t>
            </w:r>
            <w:proofErr w:type="spellEnd"/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>, ул.Мельникова</w:t>
            </w:r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jc w:val="center"/>
            </w:pPr>
            <w:r>
              <w:t>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</w:pPr>
            <w:r>
              <w:t>Алиева Ася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</w:pPr>
            <w:r>
              <w:t>24.09.2012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</w:pPr>
            <w:r>
              <w:t xml:space="preserve">1 б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 ул.Советская</w:t>
            </w:r>
          </w:p>
        </w:tc>
      </w:tr>
      <w:tr w:rsidR="00A952E3" w:rsidTr="00A952E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Абдулкадирова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Фарида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27.01.29011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б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 </w:t>
            </w:r>
            <w:proofErr w:type="spellStart"/>
            <w:r>
              <w:rPr>
                <w:sz w:val="26"/>
                <w:szCs w:val="26"/>
              </w:rPr>
              <w:t>ул.Дробот</w:t>
            </w:r>
            <w:proofErr w:type="spellEnd"/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Ашурбеков</w:t>
            </w:r>
            <w:proofErr w:type="spellEnd"/>
            <w:r>
              <w:rPr>
                <w:sz w:val="26"/>
                <w:szCs w:val="26"/>
              </w:rPr>
              <w:t xml:space="preserve">  Магомед          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22.01.2011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2б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 </w:t>
            </w:r>
            <w:proofErr w:type="spellStart"/>
            <w:r>
              <w:rPr>
                <w:sz w:val="26"/>
                <w:szCs w:val="26"/>
              </w:rPr>
              <w:t>ул.Дробот</w:t>
            </w:r>
            <w:proofErr w:type="spellEnd"/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Камилова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Сумая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05.09.2011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2а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 ул.Кирова</w:t>
            </w:r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Исаева Саида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06.10.2011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2</w:t>
            </w:r>
            <w:proofErr w:type="gramEnd"/>
            <w:r>
              <w:rPr>
                <w:sz w:val="26"/>
                <w:szCs w:val="26"/>
              </w:rPr>
              <w:t xml:space="preserve"> а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 ул.Мельникова</w:t>
            </w:r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Терехова Наталья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16.04.2011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2</w:t>
            </w:r>
            <w:proofErr w:type="gramEnd"/>
            <w:r>
              <w:rPr>
                <w:sz w:val="26"/>
                <w:szCs w:val="26"/>
              </w:rPr>
              <w:t xml:space="preserve"> а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 ул.Кирова</w:t>
            </w:r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Арсланов </w:t>
            </w:r>
            <w:proofErr w:type="spellStart"/>
            <w:r>
              <w:rPr>
                <w:sz w:val="26"/>
                <w:szCs w:val="26"/>
              </w:rPr>
              <w:t>Магомедхабиб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30.07.2011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2</w:t>
            </w:r>
            <w:proofErr w:type="gramEnd"/>
            <w:r>
              <w:rPr>
                <w:sz w:val="26"/>
                <w:szCs w:val="26"/>
              </w:rPr>
              <w:t xml:space="preserve"> а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,ул.Юбилейная</w:t>
            </w:r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Сурхаев</w:t>
            </w:r>
            <w:proofErr w:type="spellEnd"/>
            <w:r>
              <w:rPr>
                <w:sz w:val="26"/>
                <w:szCs w:val="26"/>
              </w:rPr>
              <w:t xml:space="preserve"> Адам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09.03.2011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2</w:t>
            </w:r>
            <w:proofErr w:type="gramEnd"/>
            <w:r>
              <w:rPr>
                <w:sz w:val="26"/>
                <w:szCs w:val="26"/>
              </w:rPr>
              <w:t xml:space="preserve"> а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 </w:t>
            </w:r>
            <w:proofErr w:type="spellStart"/>
            <w:r>
              <w:rPr>
                <w:sz w:val="26"/>
                <w:szCs w:val="26"/>
              </w:rPr>
              <w:t>ул.Дробот</w:t>
            </w:r>
            <w:proofErr w:type="spellEnd"/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Арсланова </w:t>
            </w:r>
            <w:proofErr w:type="spellStart"/>
            <w:r>
              <w:rPr>
                <w:sz w:val="26"/>
                <w:szCs w:val="26"/>
              </w:rPr>
              <w:t>Камилла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30.12.2009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3</w:t>
            </w:r>
            <w:proofErr w:type="gramEnd"/>
            <w:r>
              <w:rPr>
                <w:sz w:val="26"/>
                <w:szCs w:val="26"/>
              </w:rPr>
              <w:t xml:space="preserve"> а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,ул.Юбилейная</w:t>
            </w:r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 Магомед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10.06.2010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3</w:t>
            </w:r>
            <w:proofErr w:type="gramEnd"/>
            <w:r>
              <w:rPr>
                <w:sz w:val="26"/>
                <w:szCs w:val="26"/>
              </w:rPr>
              <w:t xml:space="preserve"> а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ул. Юбилейная</w:t>
            </w:r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Магомедова </w:t>
            </w:r>
            <w:proofErr w:type="spellStart"/>
            <w:r>
              <w:rPr>
                <w:sz w:val="26"/>
                <w:szCs w:val="26"/>
              </w:rPr>
              <w:t>Наида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14.07.2010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3</w:t>
            </w:r>
            <w:proofErr w:type="gramEnd"/>
            <w:r>
              <w:rPr>
                <w:sz w:val="26"/>
                <w:szCs w:val="26"/>
              </w:rPr>
              <w:t xml:space="preserve"> а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 ул.Кирова</w:t>
            </w:r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Фатима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14.07.2010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3а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 </w:t>
            </w:r>
            <w:proofErr w:type="spellStart"/>
            <w:r>
              <w:rPr>
                <w:sz w:val="26"/>
                <w:szCs w:val="26"/>
              </w:rPr>
              <w:t>ул.Дробот</w:t>
            </w:r>
            <w:proofErr w:type="spellEnd"/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Мехтиева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Фарида</w:t>
            </w:r>
            <w:proofErr w:type="spellEnd"/>
            <w:r>
              <w:rPr>
                <w:sz w:val="26"/>
                <w:szCs w:val="26"/>
              </w:rPr>
              <w:t xml:space="preserve">                 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01.03.2011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б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 ул.Кирова</w:t>
            </w:r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Исалова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Айшат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13.09.2009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б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 ул.Советская</w:t>
            </w:r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Тантанов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Курбан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13.06.2010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3</w:t>
            </w:r>
            <w:proofErr w:type="gramEnd"/>
            <w:r>
              <w:rPr>
                <w:sz w:val="26"/>
                <w:szCs w:val="26"/>
              </w:rPr>
              <w:t xml:space="preserve"> а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 ул.Юбилейная</w:t>
            </w:r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Шахвалиева</w:t>
            </w:r>
            <w:proofErr w:type="spellEnd"/>
            <w:r>
              <w:rPr>
                <w:sz w:val="26"/>
                <w:szCs w:val="26"/>
              </w:rPr>
              <w:t xml:space="preserve"> Алина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30.10.2009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 </w:t>
            </w:r>
            <w:proofErr w:type="spellStart"/>
            <w:r>
              <w:rPr>
                <w:sz w:val="26"/>
                <w:szCs w:val="26"/>
              </w:rPr>
              <w:t>ул.Дробот</w:t>
            </w:r>
            <w:proofErr w:type="spellEnd"/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Абдулкадирова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Лаюда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20.10.2009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 </w:t>
            </w:r>
            <w:proofErr w:type="spellStart"/>
            <w:r>
              <w:rPr>
                <w:sz w:val="26"/>
                <w:szCs w:val="26"/>
              </w:rPr>
              <w:t>ул.Дробот</w:t>
            </w:r>
            <w:proofErr w:type="spellEnd"/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Трушкин</w:t>
            </w:r>
            <w:proofErr w:type="spellEnd"/>
            <w:r>
              <w:rPr>
                <w:sz w:val="26"/>
                <w:szCs w:val="26"/>
              </w:rPr>
              <w:t xml:space="preserve"> Александр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17.06.2009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Арешевка,ул.Мельникова</w:t>
            </w:r>
            <w:proofErr w:type="spellEnd"/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Магомедова Арапа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25.05.2010 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 </w:t>
            </w:r>
            <w:proofErr w:type="spellStart"/>
            <w:r>
              <w:rPr>
                <w:sz w:val="26"/>
                <w:szCs w:val="26"/>
              </w:rPr>
              <w:t>ул.Дробот</w:t>
            </w:r>
            <w:proofErr w:type="spellEnd"/>
          </w:p>
        </w:tc>
      </w:tr>
      <w:tr w:rsidR="00A952E3" w:rsidTr="00A952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Шапиева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Айшат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19.01.2010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E3" w:rsidRDefault="00A952E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 xml:space="preserve">алая </w:t>
            </w:r>
            <w:proofErr w:type="spellStart"/>
            <w:r>
              <w:rPr>
                <w:sz w:val="26"/>
                <w:szCs w:val="26"/>
              </w:rPr>
              <w:t>Арешевка</w:t>
            </w:r>
            <w:proofErr w:type="spellEnd"/>
            <w:r>
              <w:rPr>
                <w:sz w:val="26"/>
                <w:szCs w:val="26"/>
              </w:rPr>
              <w:t xml:space="preserve"> , ул.Кирова</w:t>
            </w:r>
          </w:p>
        </w:tc>
      </w:tr>
    </w:tbl>
    <w:p w:rsidR="00A952E3" w:rsidRDefault="00A952E3" w:rsidP="00A952E3">
      <w:pPr>
        <w:pStyle w:val="a5"/>
        <w:spacing w:after="200" w:line="276" w:lineRule="auto"/>
        <w:ind w:left="0"/>
        <w:contextualSpacing/>
        <w:rPr>
          <w:b/>
        </w:rPr>
      </w:pPr>
    </w:p>
    <w:p w:rsidR="00A952E3" w:rsidRDefault="00A952E3" w:rsidP="00A952E3">
      <w:pPr>
        <w:pStyle w:val="a5"/>
        <w:spacing w:after="200" w:line="276" w:lineRule="auto"/>
        <w:ind w:left="2124" w:firstLine="708"/>
        <w:contextualSpacing/>
        <w:rPr>
          <w:b/>
        </w:rPr>
      </w:pPr>
    </w:p>
    <w:p w:rsidR="00A952E3" w:rsidRDefault="00A952E3" w:rsidP="00A952E3">
      <w:pPr>
        <w:pStyle w:val="a5"/>
        <w:spacing w:after="200" w:line="276" w:lineRule="auto"/>
        <w:ind w:left="0"/>
        <w:contextualSpacing/>
        <w:rPr>
          <w:b/>
        </w:rPr>
      </w:pPr>
    </w:p>
    <w:p w:rsidR="00A952E3" w:rsidRDefault="00A952E3" w:rsidP="00A952E3">
      <w:pPr>
        <w:pStyle w:val="a5"/>
        <w:spacing w:after="200" w:line="276" w:lineRule="auto"/>
        <w:ind w:left="0"/>
        <w:contextualSpacing/>
      </w:pPr>
    </w:p>
    <w:p w:rsidR="00A952E3" w:rsidRDefault="00A952E3" w:rsidP="00A952E3">
      <w:pPr>
        <w:rPr>
          <w:sz w:val="28"/>
          <w:szCs w:val="28"/>
        </w:rPr>
      </w:pPr>
    </w:p>
    <w:p w:rsidR="00A952E3" w:rsidRDefault="00A952E3" w:rsidP="00A952E3"/>
    <w:p w:rsidR="003A57A4" w:rsidRDefault="003A57A4"/>
    <w:sectPr w:rsidR="003A57A4" w:rsidSect="00A952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311C"/>
    <w:multiLevelType w:val="hybridMultilevel"/>
    <w:tmpl w:val="1F9E6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E5EBD"/>
    <w:multiLevelType w:val="multilevel"/>
    <w:tmpl w:val="708C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6A43D4"/>
    <w:multiLevelType w:val="multilevel"/>
    <w:tmpl w:val="B75A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A7AB7"/>
    <w:multiLevelType w:val="multilevel"/>
    <w:tmpl w:val="0136F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8E41AD"/>
    <w:multiLevelType w:val="multilevel"/>
    <w:tmpl w:val="83D8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62278"/>
    <w:multiLevelType w:val="multilevel"/>
    <w:tmpl w:val="30A2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290C64"/>
    <w:multiLevelType w:val="multilevel"/>
    <w:tmpl w:val="FC0C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2E3"/>
    <w:rsid w:val="003A57A4"/>
    <w:rsid w:val="00A9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952E3"/>
    <w:rPr>
      <w:sz w:val="24"/>
      <w:szCs w:val="24"/>
    </w:rPr>
  </w:style>
  <w:style w:type="paragraph" w:styleId="a4">
    <w:name w:val="No Spacing"/>
    <w:link w:val="a3"/>
    <w:qFormat/>
    <w:rsid w:val="00A952E3"/>
    <w:pPr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952E3"/>
    <w:pPr>
      <w:ind w:left="708"/>
    </w:pPr>
  </w:style>
  <w:style w:type="paragraph" w:styleId="2">
    <w:name w:val="Body Text Indent 2"/>
    <w:basedOn w:val="a"/>
    <w:link w:val="20"/>
    <w:uiPriority w:val="99"/>
    <w:semiHidden/>
    <w:unhideWhenUsed/>
    <w:rsid w:val="00A952E3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5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52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2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1802</Words>
  <Characters>10273</Characters>
  <Application>Microsoft Office Word</Application>
  <DocSecurity>0</DocSecurity>
  <Lines>85</Lines>
  <Paragraphs>24</Paragraphs>
  <ScaleCrop>false</ScaleCrop>
  <Company/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2020-06-19T11:38:00Z</dcterms:created>
  <dcterms:modified xsi:type="dcterms:W3CDTF">2020-06-19T11:40:00Z</dcterms:modified>
</cp:coreProperties>
</file>